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B8" w:rsidRDefault="008A6FB8" w:rsidP="008A6FB8">
      <w:pPr>
        <w:tabs>
          <w:tab w:val="left" w:pos="2999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A6FB8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1 </w:t>
      </w:r>
    </w:p>
    <w:p w:rsidR="008A6FB8" w:rsidRDefault="008A6FB8" w:rsidP="008A6FB8">
      <w:pPr>
        <w:tabs>
          <w:tab w:val="left" w:pos="2999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A6FB8">
        <w:rPr>
          <w:rFonts w:ascii="Times New Roman" w:eastAsia="Times New Roman" w:hAnsi="Times New Roman" w:cs="Times New Roman"/>
          <w:sz w:val="24"/>
          <w:szCs w:val="24"/>
        </w:rPr>
        <w:t xml:space="preserve">к решению Совета </w:t>
      </w:r>
    </w:p>
    <w:p w:rsidR="008A6FB8" w:rsidRDefault="008A6FB8" w:rsidP="008A6FB8">
      <w:pPr>
        <w:tabs>
          <w:tab w:val="left" w:pos="2999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A6FB8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района </w:t>
      </w:r>
    </w:p>
    <w:p w:rsidR="008A6FB8" w:rsidRDefault="008A6FB8" w:rsidP="008A6FB8">
      <w:pPr>
        <w:tabs>
          <w:tab w:val="left" w:pos="2999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A6FB8">
        <w:rPr>
          <w:rFonts w:ascii="Times New Roman" w:eastAsia="Times New Roman" w:hAnsi="Times New Roman" w:cs="Times New Roman"/>
          <w:sz w:val="24"/>
          <w:szCs w:val="24"/>
        </w:rPr>
        <w:t xml:space="preserve">«Город </w:t>
      </w:r>
      <w:proofErr w:type="spellStart"/>
      <w:r w:rsidRPr="008A6FB8">
        <w:rPr>
          <w:rFonts w:ascii="Times New Roman" w:eastAsia="Times New Roman" w:hAnsi="Times New Roman" w:cs="Times New Roman"/>
          <w:sz w:val="24"/>
          <w:szCs w:val="24"/>
        </w:rPr>
        <w:t>Краснокаменск</w:t>
      </w:r>
      <w:proofErr w:type="spellEnd"/>
      <w:r w:rsidRPr="008A6FB8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</w:p>
    <w:p w:rsidR="008A6FB8" w:rsidRDefault="008A6FB8" w:rsidP="008A6FB8">
      <w:pPr>
        <w:tabs>
          <w:tab w:val="left" w:pos="2999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A6F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6FB8">
        <w:rPr>
          <w:rFonts w:ascii="Times New Roman" w:eastAsia="Times New Roman" w:hAnsi="Times New Roman" w:cs="Times New Roman"/>
          <w:sz w:val="24"/>
          <w:szCs w:val="24"/>
        </w:rPr>
        <w:t>Краснокаменский</w:t>
      </w:r>
      <w:proofErr w:type="spellEnd"/>
      <w:r w:rsidRPr="008A6FB8">
        <w:rPr>
          <w:rFonts w:ascii="Times New Roman" w:eastAsia="Times New Roman" w:hAnsi="Times New Roman" w:cs="Times New Roman"/>
          <w:sz w:val="24"/>
          <w:szCs w:val="24"/>
        </w:rPr>
        <w:t xml:space="preserve"> район» </w:t>
      </w:r>
    </w:p>
    <w:p w:rsidR="008A6FB8" w:rsidRDefault="008A6FB8" w:rsidP="008A6FB8">
      <w:pPr>
        <w:tabs>
          <w:tab w:val="left" w:pos="2999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A6FB8">
        <w:rPr>
          <w:rFonts w:ascii="Times New Roman" w:eastAsia="Times New Roman" w:hAnsi="Times New Roman" w:cs="Times New Roman"/>
          <w:sz w:val="24"/>
          <w:szCs w:val="24"/>
        </w:rPr>
        <w:t xml:space="preserve">Забайкальского района </w:t>
      </w:r>
    </w:p>
    <w:p w:rsidR="008A6FB8" w:rsidRDefault="008A6FB8" w:rsidP="005B4B5F">
      <w:pPr>
        <w:tabs>
          <w:tab w:val="left" w:pos="2999"/>
        </w:tabs>
        <w:spacing w:after="0"/>
        <w:jc w:val="right"/>
        <w:rPr>
          <w:rFonts w:ascii="Times New Roman" w:eastAsia="Times New Roman" w:hAnsi="Times New Roman" w:cs="Times New Roman"/>
          <w:b/>
          <w:sz w:val="28"/>
        </w:rPr>
      </w:pPr>
      <w:r w:rsidRPr="008A6FB8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9D282F">
        <w:rPr>
          <w:rFonts w:ascii="Times New Roman" w:eastAsia="Times New Roman" w:hAnsi="Times New Roman" w:cs="Times New Roman"/>
          <w:sz w:val="24"/>
          <w:szCs w:val="24"/>
        </w:rPr>
        <w:t>21.12.</w:t>
      </w:r>
      <w:r w:rsidRPr="008A6FB8">
        <w:rPr>
          <w:rFonts w:ascii="Times New Roman" w:eastAsia="Times New Roman" w:hAnsi="Times New Roman" w:cs="Times New Roman"/>
          <w:sz w:val="24"/>
          <w:szCs w:val="24"/>
        </w:rPr>
        <w:t>2016г.</w:t>
      </w:r>
      <w:r w:rsidR="009D282F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5B4B5F">
        <w:rPr>
          <w:rFonts w:ascii="Times New Roman" w:eastAsia="Times New Roman" w:hAnsi="Times New Roman" w:cs="Times New Roman"/>
          <w:sz w:val="24"/>
          <w:szCs w:val="24"/>
        </w:rPr>
        <w:t xml:space="preserve"> 112</w:t>
      </w:r>
      <w:bookmarkStart w:id="0" w:name="_GoBack"/>
      <w:bookmarkEnd w:id="0"/>
    </w:p>
    <w:p w:rsidR="008A6FB8" w:rsidRDefault="008A6FB8" w:rsidP="00143585">
      <w:pPr>
        <w:tabs>
          <w:tab w:val="left" w:pos="2999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43585" w:rsidRPr="00585E61" w:rsidRDefault="00143585" w:rsidP="00143585">
      <w:pPr>
        <w:tabs>
          <w:tab w:val="left" w:pos="2999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СОГЛАШЕНИЕ</w:t>
      </w:r>
    </w:p>
    <w:p w:rsidR="00143585" w:rsidRPr="00585E61" w:rsidRDefault="00143585" w:rsidP="00143585">
      <w:pPr>
        <w:tabs>
          <w:tab w:val="left" w:pos="18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О ПЕРЕДАЧЕ ПОЛНОМОЧИЙ</w:t>
      </w:r>
      <w:r w:rsidRPr="00585E61">
        <w:rPr>
          <w:rFonts w:ascii="Times New Roman" w:eastAsia="Times New Roman" w:hAnsi="Times New Roman" w:cs="Times New Roman"/>
          <w:sz w:val="28"/>
        </w:rPr>
        <w:t xml:space="preserve"> </w:t>
      </w:r>
      <w:r w:rsidRPr="00585E61">
        <w:rPr>
          <w:rFonts w:ascii="Times New Roman" w:eastAsia="Segoe UI Symbol" w:hAnsi="Times New Roman" w:cs="Times New Roman"/>
          <w:b/>
          <w:sz w:val="28"/>
        </w:rPr>
        <w:t>№</w:t>
      </w:r>
      <w:r w:rsidRPr="00585E61">
        <w:rPr>
          <w:rFonts w:ascii="Times New Roman" w:eastAsia="Times New Roman" w:hAnsi="Times New Roman" w:cs="Times New Roman"/>
          <w:b/>
          <w:sz w:val="28"/>
        </w:rPr>
        <w:t xml:space="preserve"> ___</w:t>
      </w:r>
    </w:p>
    <w:p w:rsidR="00143585" w:rsidRDefault="00143585" w:rsidP="00143585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143585" w:rsidRDefault="00143585" w:rsidP="00143585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«___» _______ 201_ г.</w:t>
      </w:r>
    </w:p>
    <w:p w:rsidR="00143585" w:rsidRDefault="00143585" w:rsidP="00143585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:rsidR="00143585" w:rsidRDefault="00143585" w:rsidP="00143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Администрация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="00CA106A">
        <w:rPr>
          <w:rFonts w:ascii="Times New Roman" w:eastAsia="Times New Roman" w:hAnsi="Times New Roman" w:cs="Times New Roman"/>
          <w:sz w:val="28"/>
        </w:rPr>
        <w:t xml:space="preserve"> район» Забайкальского края</w:t>
      </w:r>
      <w:r>
        <w:rPr>
          <w:rFonts w:ascii="Times New Roman" w:eastAsia="Times New Roman" w:hAnsi="Times New Roman" w:cs="Times New Roman"/>
          <w:sz w:val="28"/>
        </w:rPr>
        <w:t xml:space="preserve"> в лице Главы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proofErr w:type="spellStart"/>
      <w:r>
        <w:rPr>
          <w:rFonts w:ascii="Times New Roman" w:eastAsia="Times New Roman" w:hAnsi="Times New Roman" w:cs="Times New Roman"/>
          <w:sz w:val="28"/>
        </w:rPr>
        <w:t>Колова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Германа Николаевича, действующего на основании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именуемая в дальнейшем «Администрация муниципального района», с одной стороны</w:t>
      </w:r>
      <w:r w:rsidR="00CA106A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и Администрации сельского поселения «_________»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</w:t>
      </w:r>
      <w:r w:rsidR="00CA106A">
        <w:rPr>
          <w:rFonts w:ascii="Times New Roman" w:eastAsia="Times New Roman" w:hAnsi="Times New Roman" w:cs="Times New Roman"/>
          <w:sz w:val="28"/>
        </w:rPr>
        <w:t>ский</w:t>
      </w:r>
      <w:proofErr w:type="spellEnd"/>
      <w:r w:rsidR="00CA106A">
        <w:rPr>
          <w:rFonts w:ascii="Times New Roman" w:eastAsia="Times New Roman" w:hAnsi="Times New Roman" w:cs="Times New Roman"/>
          <w:sz w:val="28"/>
        </w:rPr>
        <w:t xml:space="preserve"> район» Забайкальского края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 лице Главы Администрации сельского поселения «________»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(Ф.И.О.), действующей на основании Устава, именуемая в дальнейшем «Администрация поселения», с другой стороны, заключили настоящее Соглашение о нижеследующем</w:t>
      </w:r>
    </w:p>
    <w:p w:rsidR="00CA106A" w:rsidRDefault="00CA106A" w:rsidP="00143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43585" w:rsidRDefault="00143585" w:rsidP="00143585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 Предмет Соглашения</w:t>
      </w:r>
    </w:p>
    <w:p w:rsidR="00143585" w:rsidRDefault="00143585" w:rsidP="00143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Настоящее Соглашение регулирует отношения, возникающие между сторонами, в части передачи органам местного самоуправления сельских поселений, входящих в состав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</w:t>
      </w:r>
      <w:r w:rsidR="00CA106A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части полномочий по решению вопросов местного значения муниципального </w:t>
      </w:r>
      <w:r w:rsidRPr="00E77600">
        <w:rPr>
          <w:rFonts w:ascii="Times New Roman" w:eastAsia="Times New Roman" w:hAnsi="Times New Roman" w:cs="Times New Roman"/>
          <w:sz w:val="28"/>
        </w:rPr>
        <w:t xml:space="preserve">района, предусмотренных Федеральным законом от 06.10.2003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131-ФЗ «Об общих принципах организации местного самоуправления в Российской Федерации», в соответствии с Решением Совета муниципального района «Город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10 декабря 2014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112 «Об утверждении Порядка заключения соглашений о передаче (принятии) отдельных полномочий по решению вопросов местного значения между органами местного самоуправления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и органами местного самоуправления поселений, входящих в состав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lastRenderedPageBreak/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Решением Совета муниципального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Pr="00E77600">
        <w:rPr>
          <w:rFonts w:ascii="Times New Roman" w:eastAsia="Times New Roman" w:hAnsi="Times New Roman" w:cs="Times New Roman"/>
          <w:sz w:val="28"/>
        </w:rPr>
        <w:t xml:space="preserve">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«___»_____ 201</w:t>
      </w:r>
      <w:r w:rsidR="00E77600">
        <w:rPr>
          <w:rFonts w:ascii="Times New Roman" w:eastAsia="Times New Roman" w:hAnsi="Times New Roman" w:cs="Times New Roman"/>
          <w:sz w:val="28"/>
        </w:rPr>
        <w:t>6</w:t>
      </w:r>
      <w:r w:rsidRPr="00E77600">
        <w:rPr>
          <w:rFonts w:ascii="Times New Roman" w:eastAsia="Times New Roman" w:hAnsi="Times New Roman" w:cs="Times New Roman"/>
          <w:sz w:val="28"/>
        </w:rPr>
        <w:t xml:space="preserve">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____ «О передаче органам местного самоуправления сельских поселений, входящих в состав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отдельных полномочий по решению вопросов местного значения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на 2017 год»</w:t>
      </w:r>
      <w:r w:rsidR="00E77600">
        <w:rPr>
          <w:rFonts w:ascii="Times New Roman" w:eastAsia="Times New Roman" w:hAnsi="Times New Roman" w:cs="Times New Roman"/>
          <w:sz w:val="28"/>
        </w:rPr>
        <w:t xml:space="preserve">, ст.10 Устава муниципального района «Город </w:t>
      </w:r>
      <w:proofErr w:type="spellStart"/>
      <w:r w:rsid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="00E77600">
        <w:rPr>
          <w:rFonts w:ascii="Times New Roman" w:eastAsia="Times New Roman" w:hAnsi="Times New Roman" w:cs="Times New Roman"/>
          <w:sz w:val="28"/>
        </w:rPr>
        <w:t xml:space="preserve"> район» Забайкальского</w:t>
      </w:r>
      <w:proofErr w:type="gramEnd"/>
      <w:r w:rsidR="00E77600">
        <w:rPr>
          <w:rFonts w:ascii="Times New Roman" w:eastAsia="Times New Roman" w:hAnsi="Times New Roman" w:cs="Times New Roman"/>
          <w:sz w:val="28"/>
        </w:rPr>
        <w:t xml:space="preserve"> края;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E77600">
        <w:rPr>
          <w:rFonts w:ascii="Times New Roman" w:eastAsia="Times New Roman" w:hAnsi="Times New Roman" w:cs="Times New Roman"/>
          <w:sz w:val="28"/>
        </w:rPr>
        <w:t>1.2. Предметом настоящего Соглашения является</w:t>
      </w:r>
      <w:r>
        <w:rPr>
          <w:rFonts w:ascii="Times New Roman" w:eastAsia="Times New Roman" w:hAnsi="Times New Roman" w:cs="Times New Roman"/>
          <w:sz w:val="28"/>
        </w:rPr>
        <w:t xml:space="preserve"> передача части полномочий: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1) организация в границах поселения электро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-, 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тепло -, газо - и водоснабжения населения, водоотведения, снабжения населения топливом в пределах полномочий, установленных законодательством Российской Федерации: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организация обеспечения надежного теплоснабжения потребителей на территориях поселений,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организациями своих обязательств либо отказа указанных организаций от исполнения своих обязательств;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рассмотрение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выполнение требований, установленных правилами оценки готовности поселений, городских округов к отопительному периоду, и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готовностью теплоснабжающих организаций,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организаций, отдельных категорий потребителей к отопительному периоду;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источников тепловой энергии, тепловых сетей в ремонт и из эксплуатации;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</w:t>
      </w:r>
      <w:r w:rsidR="00CA106A">
        <w:rPr>
          <w:rFonts w:ascii="Times New Roman" w:eastAsia="Times New Roman" w:hAnsi="Times New Roman" w:cs="Times New Roman"/>
          <w:sz w:val="28"/>
        </w:rPr>
        <w:t>е отказа указанных организаций</w:t>
      </w:r>
      <w:r>
        <w:rPr>
          <w:rFonts w:ascii="Times New Roman" w:eastAsia="Times New Roman" w:hAnsi="Times New Roman" w:cs="Times New Roman"/>
          <w:sz w:val="28"/>
        </w:rPr>
        <w:t xml:space="preserve"> от исполнения своих обязательств;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для централизованной системы холодного водоснабжения и (или) водоотведения поселений гарантирующей организации;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объектов централизованных систем горячего водоснабжения, холодного водоснабжения и (или) водоотведения в ремонт и из эксплуатации;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заключение соглашений об условиях осуществления регулируемой деятельности в сфере водоснабжения и водоотведения в случаях, предусмотренных настоящим Федеральным законом;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lastRenderedPageBreak/>
        <w:t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законодательством Российской Федерации: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утверждение перечня автомобильных дорог общего пользования местного значения, перечня автомобильных дорог необщего пользования местного значения;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дорожной деятельности в отношении автомобильных дорог местного значения;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информационное обеспечение пользователей автомобильными дорогами общего пользования местного значения;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осуществление мероприятий по обеспечению безопасности дорожного движения на автомобильных дорогах местного значения, в том числе на объектах улично-дорожной сети, в грани</w:t>
      </w:r>
      <w:r w:rsidR="008A6FB8">
        <w:rPr>
          <w:rFonts w:ascii="Times New Roman" w:eastAsia="Times New Roman" w:hAnsi="Times New Roman" w:cs="Times New Roman"/>
          <w:sz w:val="28"/>
        </w:rPr>
        <w:t>цах населенного пункта поселения</w:t>
      </w:r>
      <w:r>
        <w:rPr>
          <w:rFonts w:ascii="Times New Roman" w:eastAsia="Times New Roman" w:hAnsi="Times New Roman" w:cs="Times New Roman"/>
          <w:sz w:val="28"/>
        </w:rPr>
        <w:t xml:space="preserve"> при осуществлении дорожной деятельности, включая принятие решений о временных ограничении или прекращении движения транспортных средств на автомобильных дорогах местного значения в границах населенных пунктов поселения в целях обеспечения безопасности дорожного движения;</w:t>
      </w:r>
      <w:proofErr w:type="gramEnd"/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законодательством: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использование бюджетных средств и иных не запрещенных законом источников денежных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улучшения жилищных условий граждан, в том числе путем предоставления в установленном порядке субсидий для приобретения или строительства жилых помещений;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 установленном порядке предоставления гражданам жилых помещений по договорам социального найма или договорам найма жилых помещений государственного или муниципального жилищного фонда;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стимулирование жилищного строительства;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защиты прав и законных интересов граждан, приобретающих жилые помещения и пользующихся ими на законных основаниях, потребителей коммунальных услуг, а также услуг, касающихся обслуживания жилищного фонда;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учет муниципального жилищного фонда;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установление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в установленном порядке учета граждан в качестве нуждающихся в жилых помещениях, предоставляемых по договорам социального найма;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учета граждан,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порядка предоставления жилых помещений муниципального специализированного жилищного фонда;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предоставление в установленном порядке малоимущим гражданам по договорам социального найма жилых помещений муниципального жилищного фонда;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в установленном порядке решений о переводе жилых помещений в нежилые помещения и нежилых помещений в жилые помещения;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переустройства и перепланировки жилых помещений;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4) участие в предупреждении и ликвидации последствий чрезвычайных ситуаций в границах поселения: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подготовки и содержания в готовности необходимых сил и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защиты населения и территорий от чрезвычайных ситуаций, обучение населения способам защиты и действиям в этих ситуациях;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решений о проведении эвакуационных мероприятий в чре</w:t>
      </w:r>
      <w:r w:rsidR="00CA106A">
        <w:rPr>
          <w:rFonts w:ascii="Times New Roman" w:eastAsia="Times New Roman" w:hAnsi="Times New Roman" w:cs="Times New Roman"/>
          <w:sz w:val="28"/>
        </w:rPr>
        <w:t>звычайных ситуациях и организация их проведения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информирования населения о чрезвычайных ситуациях;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и проведение аварийно-спасательных и других неотложных работ, а также поддержание общественного порядка при их проведении; при недостаточности собственных сил и средств обращения за помощью к органам исполнительной власти субъектов РФ;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содействие устойчивому функционированию организаций в чрезвычайных ситуациях;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создание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 (работники, отделы);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поддержание в постоянной готовности муниципальной системы оповещения и информирования населения о чрезвычайных ситуациях;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сбора информации в области защиты населения и территорий от чрезвычайных ситуаций и обмен такой информацией, обеспечение, в том числе с использованием комплексной системы экстренного оповещения населения, своевременное оповещение населения об угрозе возникновения или о возникновении чрезвычайных ситуаций;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5) создание условий для массового отдыха жителей поселения и организация обустройства мест массового отдыха населения, включая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обеспечение свободного доступа граждан к водным объектам общего пользования и их береговым полосам: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6) участие в организации деятельности по сбору (в том числе раздельному сбору) и транспортированию твердых коммунальных отходов: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7)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5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>
        <w:rPr>
          <w:rFonts w:ascii="Times New Roman" w:eastAsia="Times New Roman" w:hAnsi="Times New Roman" w:cs="Times New Roman"/>
          <w:b/>
          <w:sz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</w:t>
      </w:r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hyperlink r:id="rId6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Российской Федерации, осмотров зданий, сооружений и выдача рекомендаций об устранении выявленных в ходе таких осмотров нарушений: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подготовка и утверждение документов территориального планирования поселений;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утверждение местных нормативов градостроительного проектирования поселений;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8) организация ритуальных услуг и содержание мест захоронения: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специализированных служб по вопросам похоронного дела. Издание правовых актов по организации ритуальных услуг, правил содержания кладбищ, установление перечня ритуальных услуг, предоставляемых физическими и юридическими лицами различных форм собственности;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9) организация и осуществление мероприятий по территориальной обороне и гражданской обороне, защите населения и территории муниципального района от чрезвычайных ситуаций природного и техногенного характера: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подготовки и обучения населения в области гражданской обороны;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поддержание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возникновение чрезвычайных ситуаций природного и техногенного характера, защитные сооружения и другие объекты гражданской обороны;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мероприятий по подготовке к эвакуации населения, материальных и культурных ценностей в безопасные районы;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первоочередных мероприятий по поддержанию устойчивого функционирования организаций в военное время;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содержание в целях гражданской обороны запасов продовольствия, медицинских средств индивидуальной защиты и иных средств;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своевременного оповещения, в том числе экстренного оповещения населения, об опасностях, возникающих при ведении военных действий или вследствие этих действий, а также об угрозе возникновения или о возникновении чрезвычайных ситуаций природного и техногенного характера;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10) создание, содержание и организация деятельности аварийно-спасательных служб и (или) аварийно-спасательных формирований на территории поселения: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профессиональных аварийно-спасательных служб, профессиональных аварийно-спасательных формирований;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состава и структуры аварийно-спасательных служб и аварийно-спасательных формирований;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регистрация аварийно-спасательных служб и аварийно-спасательных формирований;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проверка готовности аварийно-спасательных служб и аварийно-спасательных формирований к реагированию на чрезвычайные ситуации и готовности к проведению работ по их ликвидации;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всемерное содействие аварийно-спасательным службам, аварийно-спасательным формированиям, следующим в зоны чрезвычайных ситуаций и проводящим работ по ликвидации чрезвычайных ситуаций, в том числе предоставление им необходимых транспортных и материальных средств;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11)  осуществление мероприятий по обеспечению безопасности людей на водных объектах, охране их жизни и здоровья: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- осуществление мероприятий по обеспечению безопасности людей на водных объектах, охране их жизни и здоровья;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12) осуществление в пределах, установленных водным </w:t>
      </w:r>
      <w:hyperlink r:id="rId7">
        <w:r w:rsidRPr="00627845">
          <w:rPr>
            <w:rFonts w:ascii="Times New Roman" w:eastAsia="Times New Roman" w:hAnsi="Times New Roman" w:cs="Times New Roman"/>
            <w:b/>
            <w:sz w:val="28"/>
          </w:rPr>
          <w:t>законодательством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Российской Федерации, полномочий собственника водных объектов, информирование населения об ограничениях их использования: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владение, пользование, распоряжение такими водными объектами;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предотвращению негативного воздействия вод и ликвидации его последствий;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охране таких водных объектов;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ставок платы за пользование такими водными объектами, порядка расчета и взимания этой платы;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предоставление гражданам информации об ограничениях водопользования на водных объектах общего пользования, расположенных на территориях муниципальных образований;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13)  осуществление мер по противодействию коррупции в границах поселения: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формирование в обществе нетерпимости к коррупционному поведению;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антикоррупционная экспертиза правовых актов и их проектов;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рассмотрение не реже одного раза в квартал вопросов правоприменительной </w:t>
      </w:r>
      <w:proofErr w:type="gramStart"/>
      <w:r>
        <w:rPr>
          <w:rFonts w:ascii="Times New Roman" w:eastAsia="Times New Roman" w:hAnsi="Times New Roman" w:cs="Times New Roman"/>
          <w:sz w:val="28"/>
        </w:rPr>
        <w:t>практики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предъявление в установленном законом порядке квалификационных требований к гражданам, претендующим на замещение государственных или муниципальных должностей и должностей муниципальной службы, а также проверка в установленном порядке сведений, представляемых указанными гражданами;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- установление в качестве основания для освобождения от замещаемой должности и (или) увольнения лица, замещающего должность </w:t>
      </w:r>
      <w:r w:rsidR="00D23C3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муниципальной службы, включенную в перечень, установленный нормативными правовыми актами Российской Федерации, с замещаемой должности муниципальной службы или для применения в отношении </w:t>
      </w:r>
      <w:r w:rsidR="001D5280">
        <w:rPr>
          <w:rFonts w:ascii="Times New Roman" w:eastAsia="Times New Roman" w:hAnsi="Times New Roman" w:cs="Times New Roman"/>
          <w:sz w:val="28"/>
        </w:rPr>
        <w:t xml:space="preserve">его </w:t>
      </w:r>
      <w:r>
        <w:rPr>
          <w:rFonts w:ascii="Times New Roman" w:eastAsia="Times New Roman" w:hAnsi="Times New Roman" w:cs="Times New Roman"/>
          <w:sz w:val="28"/>
        </w:rPr>
        <w:t>иных мер юридической ответственности непредставления им сведений либо представления заведомо недостоверных или неполных сведений о своих доходах, расходах, имуществе и обязательствах имущественного характера</w:t>
      </w:r>
      <w:proofErr w:type="gramEnd"/>
      <w:r>
        <w:rPr>
          <w:rFonts w:ascii="Times New Roman" w:eastAsia="Times New Roman" w:hAnsi="Times New Roman" w:cs="Times New Roman"/>
          <w:sz w:val="28"/>
        </w:rPr>
        <w:t>, а также представления заведомо ложных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внедрение в практику кадровой работы правила, в соответствии с которым длительное,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присвоение ему воинского или специального звания, классного чина, дипломатического ранга или при его поощрении.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3585" w:rsidRDefault="00CA106A" w:rsidP="00CA106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 Права и обязанности Сторон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 Администрация муниципального района имеет право:</w:t>
      </w:r>
    </w:p>
    <w:p w:rsidR="00143585" w:rsidRDefault="00143585" w:rsidP="00CA106A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2.1.1. получать информацию о ходе исполнения переданных полномочий;</w:t>
      </w:r>
    </w:p>
    <w:p w:rsidR="00143585" w:rsidRDefault="00143585" w:rsidP="00CA106A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2.1.2. осуществлять текущий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переданных полномочий, эффективностью и целевым использованием бюджетных средств;</w:t>
      </w:r>
    </w:p>
    <w:p w:rsidR="00143585" w:rsidRDefault="001756B5" w:rsidP="00CA106A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2.1.3</w:t>
      </w:r>
      <w:r w:rsidR="00143585">
        <w:rPr>
          <w:rFonts w:ascii="Times New Roman" w:eastAsia="Times New Roman" w:hAnsi="Times New Roman" w:cs="Times New Roman"/>
          <w:sz w:val="28"/>
        </w:rPr>
        <w:t>. при ненадлежащем исполнении переданных полномочий направлять письменные уведомления об устранении допущенных нарушений.</w:t>
      </w:r>
    </w:p>
    <w:p w:rsidR="00143585" w:rsidRDefault="00143585" w:rsidP="00CA106A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 Администрация муниципального района обязана:</w:t>
      </w:r>
    </w:p>
    <w:p w:rsidR="00143585" w:rsidRDefault="00143585" w:rsidP="00CA106A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2.2.1. перечислять межбюджетные трансферты Администрации поселения на осуществление переданных полномочий;</w:t>
      </w:r>
    </w:p>
    <w:p w:rsidR="00143585" w:rsidRDefault="00143585" w:rsidP="00CA106A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2.2.2. передать Администрации сельского поселения документы и предоставлять имеющуюся информацию, необходимую для осуществления переданных полномочий;</w:t>
      </w:r>
    </w:p>
    <w:p w:rsidR="00143585" w:rsidRDefault="00143585" w:rsidP="00CA106A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2.2.3. Администрация сельского поселения имеет право:</w:t>
      </w:r>
    </w:p>
    <w:p w:rsidR="00143585" w:rsidRDefault="00143585" w:rsidP="00CA106A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2.3.1. получать финансовое обеспечение полномочий, указанных в разделе 1. «Предмет Соглашения»;</w:t>
      </w:r>
    </w:p>
    <w:p w:rsidR="00143585" w:rsidRDefault="00143585" w:rsidP="00CA106A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2.3.2. осуществлять взаимодействие с Комитетом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по вопросам реализации переданных полномочий;</w:t>
      </w:r>
    </w:p>
    <w:p w:rsidR="001756B5" w:rsidRDefault="001756B5" w:rsidP="001756B5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2.3.3</w:t>
      </w:r>
      <w:r w:rsidR="00143585">
        <w:rPr>
          <w:rFonts w:ascii="Times New Roman" w:eastAsia="Times New Roman" w:hAnsi="Times New Roman" w:cs="Times New Roman"/>
          <w:sz w:val="28"/>
        </w:rPr>
        <w:t>. организовывать проведение официальных районных мероприятий (совещаний, семинаров и т.п.) по вопросам осуществления переданных полномочий;</w:t>
      </w:r>
      <w:r w:rsidRPr="001756B5">
        <w:rPr>
          <w:rFonts w:ascii="Times New Roman" w:eastAsia="Times New Roman" w:hAnsi="Times New Roman" w:cs="Times New Roman"/>
          <w:sz w:val="28"/>
        </w:rPr>
        <w:t xml:space="preserve"> </w:t>
      </w:r>
    </w:p>
    <w:p w:rsidR="001756B5" w:rsidRDefault="001756B5" w:rsidP="001756B5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2.3.4. реализовывать иные права, предусмотренные законодательством Российской Федерации, Забайкальского края, муниципальными правовыми актами муниципального района и поселений, при осуществлении полномочий по решению вопросов, установленных п. 1.1. настоящего Соглашения. </w:t>
      </w:r>
    </w:p>
    <w:p w:rsidR="00143585" w:rsidRDefault="00143585" w:rsidP="00CA106A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 Администрация сельского поселения обязана:</w:t>
      </w:r>
    </w:p>
    <w:p w:rsidR="00143585" w:rsidRDefault="00143585" w:rsidP="00CA106A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2.4.1. осуществлять в соответствии с действующим законодательством переданные ей Администрацией муниципального района полномо</w:t>
      </w:r>
      <w:r w:rsidR="001756B5">
        <w:rPr>
          <w:rFonts w:ascii="Times New Roman" w:eastAsia="Times New Roman" w:hAnsi="Times New Roman" w:cs="Times New Roman"/>
          <w:sz w:val="28"/>
        </w:rPr>
        <w:t xml:space="preserve">чия в </w:t>
      </w:r>
      <w:proofErr w:type="gramStart"/>
      <w:r w:rsidR="001756B5">
        <w:rPr>
          <w:rFonts w:ascii="Times New Roman" w:eastAsia="Times New Roman" w:hAnsi="Times New Roman" w:cs="Times New Roman"/>
          <w:sz w:val="28"/>
        </w:rPr>
        <w:t>пределах</w:t>
      </w:r>
      <w:proofErr w:type="gramEnd"/>
      <w:r w:rsidR="001756B5">
        <w:rPr>
          <w:rFonts w:ascii="Times New Roman" w:eastAsia="Times New Roman" w:hAnsi="Times New Roman" w:cs="Times New Roman"/>
          <w:sz w:val="28"/>
        </w:rPr>
        <w:t xml:space="preserve"> выделенных на эти</w:t>
      </w:r>
      <w:r>
        <w:rPr>
          <w:rFonts w:ascii="Times New Roman" w:eastAsia="Times New Roman" w:hAnsi="Times New Roman" w:cs="Times New Roman"/>
          <w:sz w:val="28"/>
        </w:rPr>
        <w:t xml:space="preserve"> цели финансовых средств и материальных ресурсов;</w:t>
      </w:r>
    </w:p>
    <w:p w:rsidR="00143585" w:rsidRDefault="00143585" w:rsidP="00CA106A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2.4.2. обеспечить эффективное, рациональное и целевое использование финансовых и материальных средств, переданных Администрацией</w:t>
      </w:r>
      <w:r w:rsidR="001756B5">
        <w:rPr>
          <w:rFonts w:ascii="Times New Roman" w:eastAsia="Times New Roman" w:hAnsi="Times New Roman" w:cs="Times New Roman"/>
          <w:sz w:val="28"/>
        </w:rPr>
        <w:t xml:space="preserve"> муниципального</w:t>
      </w:r>
      <w:r>
        <w:rPr>
          <w:rFonts w:ascii="Times New Roman" w:eastAsia="Times New Roman" w:hAnsi="Times New Roman" w:cs="Times New Roman"/>
          <w:sz w:val="28"/>
        </w:rPr>
        <w:t xml:space="preserve"> района на осуществление полномочий, указанных в пункте 1.1. настоящего Соглашения;</w:t>
      </w:r>
    </w:p>
    <w:p w:rsidR="00143585" w:rsidRDefault="00143585" w:rsidP="00CA106A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2.4.3. представлять в Администрацию муниципального района отчет об использовании денежных средств по осуществлению переданных полномочий по форме (Приложение к Соглашению);</w:t>
      </w:r>
    </w:p>
    <w:p w:rsidR="00143585" w:rsidRDefault="00143585" w:rsidP="00CA106A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2.4.4. в случае досрочного прекращения осуществления полномочий, указанных в разделе 1 «Предмет Соглашения», возвратить неиспользованные финансовые и материальные средства;</w:t>
      </w:r>
    </w:p>
    <w:p w:rsidR="00CA106A" w:rsidRDefault="00CA106A" w:rsidP="00CA106A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3585" w:rsidRDefault="00143585" w:rsidP="00CA106A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Порядок и объем предоставления иных межбюджетных трансфертов, необходимых для исполнения передаваемых полномочий</w:t>
      </w:r>
    </w:p>
    <w:p w:rsidR="00143585" w:rsidRPr="00585E61" w:rsidRDefault="00143585" w:rsidP="00CA106A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3.1. передача части полномочий по предмету настоящего </w:t>
      </w:r>
      <w:r w:rsidRPr="00585E61">
        <w:rPr>
          <w:rFonts w:ascii="Times New Roman" w:eastAsia="Times New Roman" w:hAnsi="Times New Roman" w:cs="Times New Roman"/>
          <w:sz w:val="28"/>
        </w:rPr>
        <w:t xml:space="preserve">Соглашения осуществляется за счет иных межбюджетных трансфертов, предоставляемых из бюджета </w:t>
      </w:r>
      <w:r w:rsidR="00585E61" w:rsidRPr="00585E61">
        <w:rPr>
          <w:rFonts w:ascii="Times New Roman" w:eastAsia="Times New Roman" w:hAnsi="Times New Roman" w:cs="Times New Roman"/>
          <w:sz w:val="28"/>
        </w:rPr>
        <w:t xml:space="preserve">муниципального района «Город </w:t>
      </w:r>
      <w:proofErr w:type="spellStart"/>
      <w:r w:rsidR="00585E61" w:rsidRPr="00585E61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="00585E61" w:rsidRPr="00585E61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="00585E61" w:rsidRPr="00585E61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="00585E61" w:rsidRPr="00585E61"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r w:rsidRPr="00585E61">
        <w:rPr>
          <w:rFonts w:ascii="Times New Roman" w:eastAsia="Times New Roman" w:hAnsi="Times New Roman" w:cs="Times New Roman"/>
          <w:sz w:val="28"/>
        </w:rPr>
        <w:t xml:space="preserve">в бюджет </w:t>
      </w:r>
      <w:r w:rsidR="00585E61" w:rsidRPr="00585E61">
        <w:rPr>
          <w:rFonts w:ascii="Times New Roman" w:eastAsia="Times New Roman" w:hAnsi="Times New Roman" w:cs="Times New Roman"/>
          <w:sz w:val="28"/>
        </w:rPr>
        <w:t>сельского поселения «___________»</w:t>
      </w:r>
      <w:r w:rsidR="00585E61"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 Стороны определяют объем иных межбюджетных трансфертов: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3.2.1.  для осуществления передаваемых полномочий (ИМБТ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):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ИМБТ1=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 </w:t>
      </w:r>
      <w:proofErr w:type="spellStart"/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</w:t>
      </w:r>
      <w:proofErr w:type="spellEnd"/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= </w:t>
      </w:r>
      <w:r w:rsidRPr="00627845">
        <w:rPr>
          <w:rFonts w:ascii="Times New Roman" w:eastAsia="Times New Roman" w:hAnsi="Times New Roman" w:cs="Times New Roman"/>
          <w:sz w:val="28"/>
        </w:rPr>
        <w:t>объем 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1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части финансирования на зарплату работников, обеспечивающих исполнение переданных полномочий.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пр. </w:t>
      </w:r>
      <w:r w:rsidRPr="00627845">
        <w:rPr>
          <w:rFonts w:ascii="Times New Roman" w:eastAsia="Times New Roman" w:hAnsi="Times New Roman" w:cs="Times New Roman"/>
          <w:sz w:val="28"/>
        </w:rPr>
        <w:t>– прочие расходы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</w:t>
      </w:r>
      <w:r w:rsidRPr="00627845">
        <w:rPr>
          <w:rFonts w:ascii="Times New Roman" w:eastAsia="Times New Roman" w:hAnsi="Times New Roman" w:cs="Times New Roman"/>
          <w:sz w:val="28"/>
        </w:rPr>
        <w:t xml:space="preserve">.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.а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ведущий специалист ОМСУ,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ЗП*1,302*k, где</w:t>
      </w:r>
    </w:p>
    <w:p w:rsidR="00143585" w:rsidRPr="00627845" w:rsidRDefault="00143585" w:rsidP="00CA106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ЗП –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min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ЗП,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установленная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Забайкальском крае,</w:t>
      </w:r>
    </w:p>
    <w:p w:rsidR="00143585" w:rsidRPr="00627845" w:rsidRDefault="00143585" w:rsidP="00CA106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k – количество ставок обслуживающего персонала;</w:t>
      </w:r>
    </w:p>
    <w:p w:rsidR="00143585" w:rsidRPr="00627845" w:rsidRDefault="00143585" w:rsidP="00CA106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2)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землеустроителя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ЗП*1,302*k, где</w:t>
      </w:r>
    </w:p>
    <w:p w:rsidR="00143585" w:rsidRPr="00627845" w:rsidRDefault="00143585" w:rsidP="00CA106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– минимальный размер заработной платы, установленный в Забайкальском крае,</w:t>
      </w:r>
    </w:p>
    <w:p w:rsidR="00143585" w:rsidRPr="00627845" w:rsidRDefault="00143585" w:rsidP="00CA106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k – количество ставок;</w:t>
      </w:r>
    </w:p>
    <w:p w:rsidR="00143585" w:rsidRPr="00627845" w:rsidRDefault="00143585" w:rsidP="00CA106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спецмашины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ЗП*1,302*k, где</w:t>
      </w:r>
    </w:p>
    <w:p w:rsidR="00143585" w:rsidRPr="00627845" w:rsidRDefault="00143585" w:rsidP="00CA106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минимальный размер заработной платы, установленный в Забайкальском крае,</w:t>
      </w:r>
    </w:p>
    <w:p w:rsidR="00143585" w:rsidRPr="00627845" w:rsidRDefault="00143585" w:rsidP="00CA106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k – количество ставок;</w:t>
      </w:r>
    </w:p>
    <w:p w:rsidR="00143585" w:rsidRPr="00627845" w:rsidRDefault="00143585" w:rsidP="00CA106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ЗП*1,302*k, где</w:t>
      </w:r>
    </w:p>
    <w:p w:rsidR="00143585" w:rsidRPr="00627845" w:rsidRDefault="00143585" w:rsidP="00CA106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среднее денежное содержание муниципального служащего, сложившееся по поселениям;</w:t>
      </w:r>
    </w:p>
    <w:p w:rsidR="00143585" w:rsidRPr="00627845" w:rsidRDefault="00143585" w:rsidP="00CA106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K – количество ставок</w:t>
      </w:r>
    </w:p>
    <w:p w:rsidR="00143585" w:rsidRPr="00627845" w:rsidRDefault="00143585" w:rsidP="00CA106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lastRenderedPageBreak/>
        <w:t>II.</w:t>
      </w:r>
      <w:r w:rsidRPr="00627845">
        <w:rPr>
          <w:rFonts w:ascii="Times New Roman" w:eastAsia="Times New Roman" w:hAnsi="Times New Roman" w:cs="Times New Roman"/>
          <w:sz w:val="28"/>
        </w:rPr>
        <w:t xml:space="preserve">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 прочие расходы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персонал Администрации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водителя спец. автомобиля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прочие расходы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. персонал Администрации – расходы в объеме от 4,5 % до 5 % от заработной платы;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2) S прочие расходы землеустроителя – расходы в объеме 50 % стоимости программы « Регистр муниципального образования»;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3) S прочие расходы водителя спец. автомобиля – расходы в объеме от 4,5 % до 5 % от заработной платы;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4) S прочие расходы ведущего специалиста ОМСУ – расходы в объеме от 4,5 % до 5 % от среднего денежного содержания муниципального служащего.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3.2.2.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3585" w:rsidRPr="00627845" w:rsidRDefault="00143585" w:rsidP="00CA106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=Д-Р, где: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Д – доходы,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доходы от населения, бюджетных и прочих потребителей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);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расходы</w:t>
      </w:r>
      <w:r w:rsidR="004D68D5">
        <w:rPr>
          <w:rFonts w:ascii="Times New Roman" w:eastAsia="Times New Roman" w:hAnsi="Times New Roman" w:cs="Times New Roman"/>
          <w:sz w:val="28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расходы на оплату труда и отчисления на социальные нужды, расходы на приобретение электрической энергии и топлива с учетом доставки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).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3.2.3. для создания нормативного эксплуатационного запаса топлива на отопительных котельных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(ИМБТ3)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3585" w:rsidRPr="00627845" w:rsidRDefault="00143585" w:rsidP="00CA106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ИМБТ3=НЭЗТ*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 – нормативный эксплуатационный запас топлива на отопительных котельных (т);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цена топлива (руб./т);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НЭЗТ=В*Н*1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/К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*С, где: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среднесуточная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выработка тепловой энергии (Гкал/сутки);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 - норматив удельного расхода топлива (тут/Гкал);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коэффициент перевода натурального топлива в условное топливо;</w:t>
      </w:r>
    </w:p>
    <w:p w:rsidR="00143585" w:rsidRPr="0062784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С - количество суток для расчета запаса топлива.</w:t>
      </w:r>
    </w:p>
    <w:p w:rsidR="00143585" w:rsidRPr="007F1E90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3.2.4. Общий объем иных межбюджетный</w:t>
      </w:r>
      <w:r>
        <w:rPr>
          <w:rFonts w:ascii="Times New Roman" w:eastAsia="Times New Roman" w:hAnsi="Times New Roman" w:cs="Times New Roman"/>
          <w:sz w:val="28"/>
        </w:rPr>
        <w:t xml:space="preserve"> трансфертов для финансового обеспечения передаваемых «Администрацией района» полномочий составляет</w:t>
      </w:r>
      <w:r w:rsidRPr="007F1E90">
        <w:rPr>
          <w:rFonts w:ascii="Times New Roman" w:eastAsia="Times New Roman" w:hAnsi="Times New Roman" w:cs="Times New Roman"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>ИМБТ = 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+ИМБТ2+ИМБТ3</w:t>
      </w:r>
    </w:p>
    <w:p w:rsidR="00143585" w:rsidRDefault="004D68D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3.3</w:t>
      </w:r>
      <w:r w:rsidR="00143585">
        <w:rPr>
          <w:rFonts w:ascii="Times New Roman" w:eastAsia="Times New Roman" w:hAnsi="Times New Roman" w:cs="Times New Roman"/>
          <w:sz w:val="28"/>
        </w:rPr>
        <w:t>. Исполнение полномочий, передаваемых в соответствии с Разделом 1. «Предмет Соглашения»</w:t>
      </w:r>
      <w:r>
        <w:rPr>
          <w:rFonts w:ascii="Times New Roman" w:eastAsia="Times New Roman" w:hAnsi="Times New Roman" w:cs="Times New Roman"/>
          <w:sz w:val="28"/>
        </w:rPr>
        <w:t>,</w:t>
      </w:r>
      <w:r w:rsidR="00143585">
        <w:rPr>
          <w:rFonts w:ascii="Times New Roman" w:eastAsia="Times New Roman" w:hAnsi="Times New Roman" w:cs="Times New Roman"/>
          <w:sz w:val="28"/>
        </w:rPr>
        <w:t xml:space="preserve"> осуществляется </w:t>
      </w:r>
      <w:r w:rsidR="00143585" w:rsidRPr="00585E61">
        <w:rPr>
          <w:rFonts w:ascii="Times New Roman" w:eastAsia="Times New Roman" w:hAnsi="Times New Roman" w:cs="Times New Roman"/>
          <w:sz w:val="28"/>
        </w:rPr>
        <w:t>Администраци</w:t>
      </w:r>
      <w:r w:rsidR="00585E61" w:rsidRPr="00585E61">
        <w:rPr>
          <w:rFonts w:ascii="Times New Roman" w:eastAsia="Times New Roman" w:hAnsi="Times New Roman" w:cs="Times New Roman"/>
          <w:sz w:val="28"/>
        </w:rPr>
        <w:t xml:space="preserve">ей </w:t>
      </w:r>
      <w:r w:rsidR="00585E61">
        <w:rPr>
          <w:rFonts w:ascii="Times New Roman" w:eastAsia="Times New Roman" w:hAnsi="Times New Roman" w:cs="Times New Roman"/>
          <w:sz w:val="28"/>
        </w:rPr>
        <w:t xml:space="preserve">сельского </w:t>
      </w:r>
      <w:r w:rsidR="00585E61">
        <w:rPr>
          <w:rFonts w:ascii="Times New Roman" w:eastAsia="Times New Roman" w:hAnsi="Times New Roman" w:cs="Times New Roman"/>
          <w:sz w:val="28"/>
        </w:rPr>
        <w:lastRenderedPageBreak/>
        <w:t>поселения</w:t>
      </w:r>
      <w:r w:rsidR="00143585">
        <w:rPr>
          <w:rFonts w:ascii="Times New Roman" w:eastAsia="Times New Roman" w:hAnsi="Times New Roman" w:cs="Times New Roman"/>
          <w:sz w:val="28"/>
        </w:rPr>
        <w:t xml:space="preserve"> в пределах принятых бюджетом сельского поселения «_________» на соответствующий финансовый год бюджетных обязательств.</w:t>
      </w:r>
    </w:p>
    <w:p w:rsidR="00143585" w:rsidRDefault="004D68D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3.4</w:t>
      </w:r>
      <w:r w:rsidR="00143585">
        <w:rPr>
          <w:rFonts w:ascii="Times New Roman" w:eastAsia="Times New Roman" w:hAnsi="Times New Roman" w:cs="Times New Roman"/>
          <w:sz w:val="28"/>
        </w:rPr>
        <w:t>. Перечисление иных бюджетных трансфертов из бюджета муниципального района в бюджет сельского поселения «_________» на исполнение передаваемых полномочий осуществляется согласно утвержденной бюджетной росписи муниципального района на соответствующий финансовый год.</w:t>
      </w:r>
    </w:p>
    <w:p w:rsidR="00143585" w:rsidRDefault="004D68D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3.5</w:t>
      </w:r>
      <w:r w:rsidR="00143585">
        <w:rPr>
          <w:rFonts w:ascii="Times New Roman" w:eastAsia="Times New Roman" w:hAnsi="Times New Roman" w:cs="Times New Roman"/>
          <w:sz w:val="28"/>
        </w:rPr>
        <w:t>. Учет иных бюджетных трансфертов, предоставляемых из бюджета муниципального района на реализацию передаваемых полномочий в бюджет сельского поселения «__________»</w:t>
      </w:r>
      <w:r>
        <w:rPr>
          <w:rFonts w:ascii="Times New Roman" w:eastAsia="Times New Roman" w:hAnsi="Times New Roman" w:cs="Times New Roman"/>
          <w:sz w:val="28"/>
        </w:rPr>
        <w:t>,</w:t>
      </w:r>
      <w:r w:rsidR="00143585">
        <w:rPr>
          <w:rFonts w:ascii="Times New Roman" w:eastAsia="Times New Roman" w:hAnsi="Times New Roman" w:cs="Times New Roman"/>
          <w:sz w:val="28"/>
        </w:rPr>
        <w:t xml:space="preserve"> осуществляется в соответствии с бюджетным законодательством Российской Федерации.</w:t>
      </w:r>
    </w:p>
    <w:p w:rsidR="00CA106A" w:rsidRDefault="00CA106A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 Порядок передачи и использования материальных ресурсов</w:t>
      </w:r>
    </w:p>
    <w:p w:rsidR="00143585" w:rsidRPr="00E77600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До разграничения полномочий в соответствии с Законом Забайкальского края от </w:t>
      </w:r>
      <w:r w:rsidRPr="00585E61">
        <w:rPr>
          <w:rFonts w:ascii="Times New Roman" w:eastAsia="Times New Roman" w:hAnsi="Times New Roman" w:cs="Times New Roman"/>
          <w:sz w:val="28"/>
        </w:rPr>
        <w:t xml:space="preserve">20 октября 2008 года </w:t>
      </w:r>
      <w:r w:rsidRPr="00585E61">
        <w:rPr>
          <w:rFonts w:ascii="Times New Roman" w:eastAsia="Segoe UI Symbol" w:hAnsi="Times New Roman" w:cs="Times New Roman"/>
          <w:sz w:val="28"/>
        </w:rPr>
        <w:t>№</w:t>
      </w:r>
      <w:r w:rsidRPr="00585E61">
        <w:rPr>
          <w:rFonts w:ascii="Times New Roman" w:eastAsia="Times New Roman" w:hAnsi="Times New Roman" w:cs="Times New Roman"/>
          <w:sz w:val="28"/>
        </w:rPr>
        <w:t xml:space="preserve"> 64-ЗЗК «О некоторых</w:t>
      </w:r>
      <w:r>
        <w:rPr>
          <w:rFonts w:ascii="Times New Roman" w:eastAsia="Times New Roman" w:hAnsi="Times New Roman" w:cs="Times New Roman"/>
          <w:sz w:val="28"/>
        </w:rPr>
        <w:t xml:space="preserve"> вопросах разграничения муниципального имущества» Администрация сельского поселения использует материальные ресурсы, находящиеся в казне сельского поселения</w:t>
      </w:r>
      <w:r w:rsidR="004D68D5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согласно перечню, указанному ниже, а также доходы, полученные за предоставленные платные услуги по доставке питьевой воды населению сельского поселения в сумме </w:t>
      </w:r>
      <w:r w:rsidR="00E77600">
        <w:rPr>
          <w:rFonts w:ascii="Times New Roman" w:eastAsia="Times New Roman" w:hAnsi="Times New Roman" w:cs="Times New Roman"/>
          <w:sz w:val="28"/>
        </w:rPr>
        <w:t>«______»</w:t>
      </w:r>
      <w:proofErr w:type="gramEnd"/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1"/>
        <w:gridCol w:w="3312"/>
        <w:gridCol w:w="5500"/>
      </w:tblGrid>
      <w:tr w:rsidR="00143585" w:rsidTr="00DB77B5">
        <w:trPr>
          <w:trHeight w:val="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Pr="00E77600" w:rsidRDefault="00143585" w:rsidP="00CA106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77600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E776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E77600"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 w:rsidRPr="00E77600">
              <w:rPr>
                <w:rFonts w:ascii="Times New Roman" w:eastAsia="Times New Roman" w:hAnsi="Times New Roman" w:cs="Times New Roman"/>
                <w:sz w:val="24"/>
              </w:rPr>
              <w:t>/п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Pr="00E77600" w:rsidRDefault="00143585" w:rsidP="00CA106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77600"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  <w:p w:rsidR="00143585" w:rsidRPr="00E77600" w:rsidRDefault="00143585" w:rsidP="00CA106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77600">
              <w:rPr>
                <w:rFonts w:ascii="Times New Roman" w:eastAsia="Times New Roman" w:hAnsi="Times New Roman" w:cs="Times New Roman"/>
                <w:sz w:val="24"/>
              </w:rPr>
              <w:t>основных средств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Pr="00E77600" w:rsidRDefault="00143585" w:rsidP="00CA106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77600">
              <w:rPr>
                <w:rFonts w:ascii="Times New Roman" w:eastAsia="Times New Roman" w:hAnsi="Times New Roman" w:cs="Times New Roman"/>
                <w:sz w:val="24"/>
              </w:rPr>
              <w:t>Характеристики (инвентарный номер, год ввода в эксплуатацию, технические характеристики)</w:t>
            </w:r>
          </w:p>
        </w:tc>
      </w:tr>
      <w:tr w:rsidR="00143585" w:rsidTr="00DB77B5">
        <w:trPr>
          <w:trHeight w:val="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Pr="00E77600" w:rsidRDefault="00143585" w:rsidP="00CA106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7760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Pr="00E77600" w:rsidRDefault="00143585" w:rsidP="00CA106A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Pr="00E77600" w:rsidRDefault="00143585" w:rsidP="00CA106A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43585" w:rsidTr="00DB77B5">
        <w:trPr>
          <w:trHeight w:val="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Pr="00E77600" w:rsidRDefault="00143585" w:rsidP="00CA106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7760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Pr="00E77600" w:rsidRDefault="00143585" w:rsidP="00CA106A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Pr="00E77600" w:rsidRDefault="00143585" w:rsidP="00CA106A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43585" w:rsidTr="00DB77B5">
        <w:trPr>
          <w:trHeight w:val="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Pr="00E77600" w:rsidRDefault="00143585" w:rsidP="00CA106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7760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Pr="00E77600" w:rsidRDefault="00143585" w:rsidP="00CA106A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Pr="00E77600" w:rsidRDefault="00143585" w:rsidP="00CA106A">
            <w:pPr>
              <w:spacing w:after="0" w:line="240" w:lineRule="auto"/>
              <w:ind w:firstLine="567"/>
              <w:rPr>
                <w:rFonts w:ascii="Times New Roman" w:hAnsi="Times New Roman" w:cs="Times New Roman"/>
              </w:rPr>
            </w:pPr>
            <w:r w:rsidRPr="00E776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143585" w:rsidTr="00DB77B5">
        <w:trPr>
          <w:trHeight w:val="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Pr="00E77600" w:rsidRDefault="00143585" w:rsidP="00CA106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E7760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Pr="00E77600" w:rsidRDefault="00143585" w:rsidP="00CA106A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Pr="00E77600" w:rsidRDefault="00143585" w:rsidP="00CA106A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43585" w:rsidTr="00DB77B5">
        <w:trPr>
          <w:trHeight w:val="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Default="00143585" w:rsidP="00CA106A">
            <w:pPr>
              <w:spacing w:after="0" w:line="240" w:lineRule="auto"/>
              <w:ind w:firstLine="56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Default="00143585" w:rsidP="00CA106A">
            <w:pPr>
              <w:spacing w:after="0" w:line="240" w:lineRule="auto"/>
              <w:ind w:firstLine="56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585" w:rsidRDefault="00143585" w:rsidP="00CA106A">
            <w:pPr>
              <w:spacing w:after="0" w:line="240" w:lineRule="auto"/>
              <w:ind w:firstLine="567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CA106A" w:rsidRDefault="00CA106A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3585" w:rsidRDefault="00143585" w:rsidP="00CA106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использованием передаваемых полномочий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 Администрация </w:t>
      </w:r>
      <w:r w:rsidR="004D68D5">
        <w:rPr>
          <w:rFonts w:ascii="Times New Roman" w:eastAsia="Times New Roman" w:hAnsi="Times New Roman" w:cs="Times New Roman"/>
          <w:sz w:val="28"/>
        </w:rPr>
        <w:t xml:space="preserve">сельского </w:t>
      </w:r>
      <w:r>
        <w:rPr>
          <w:rFonts w:ascii="Times New Roman" w:eastAsia="Times New Roman" w:hAnsi="Times New Roman" w:cs="Times New Roman"/>
          <w:sz w:val="28"/>
        </w:rPr>
        <w:t xml:space="preserve">поселения предоставляет органам местного самоуправления </w:t>
      </w:r>
      <w:r w:rsidR="004D68D5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</w:rPr>
        <w:t>района ежемесячные отчеты об осуществлении переданных полномочий, использование финансовых средств (межбюджетных трансфертов) и материальных ресурсов</w:t>
      </w:r>
      <w:r w:rsidR="004D68D5">
        <w:rPr>
          <w:rFonts w:ascii="Times New Roman" w:eastAsia="Times New Roman" w:hAnsi="Times New Roman" w:cs="Times New Roman"/>
          <w:sz w:val="28"/>
        </w:rPr>
        <w:t xml:space="preserve"> в сроки и в порядке, указанные</w:t>
      </w:r>
      <w:r>
        <w:rPr>
          <w:rFonts w:ascii="Times New Roman" w:eastAsia="Times New Roman" w:hAnsi="Times New Roman" w:cs="Times New Roman"/>
          <w:sz w:val="28"/>
        </w:rPr>
        <w:t xml:space="preserve"> в п. 5.1.1 настоящего Соглашения, по форме согласно Приложению к Соглашению. </w:t>
      </w:r>
    </w:p>
    <w:p w:rsidR="00143585" w:rsidRDefault="004D68D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5.1.1. Отчет </w:t>
      </w:r>
      <w:r w:rsidR="00143585">
        <w:rPr>
          <w:rFonts w:ascii="Times New Roman" w:eastAsia="Times New Roman" w:hAnsi="Times New Roman" w:cs="Times New Roman"/>
          <w:sz w:val="28"/>
        </w:rPr>
        <w:t xml:space="preserve">об использовании иных межбюджетных трансфертов на осуществление передаваемых полномочий по состоянию на 2017 год» предоставляется в Комитет экономического и территориального развития Администрации муниципального района «Город </w:t>
      </w:r>
      <w:proofErr w:type="spellStart"/>
      <w:r w:rsidR="00143585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="00143585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="00143585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="00143585">
        <w:rPr>
          <w:rFonts w:ascii="Times New Roman" w:eastAsia="Times New Roman" w:hAnsi="Times New Roman" w:cs="Times New Roman"/>
          <w:sz w:val="28"/>
        </w:rPr>
        <w:t xml:space="preserve"> район» Забайкальского края ежемесячно до 10 числа месяца, следующего за </w:t>
      </w:r>
      <w:proofErr w:type="gramStart"/>
      <w:r w:rsidR="00143585">
        <w:rPr>
          <w:rFonts w:ascii="Times New Roman" w:eastAsia="Times New Roman" w:hAnsi="Times New Roman" w:cs="Times New Roman"/>
          <w:sz w:val="28"/>
        </w:rPr>
        <w:t>отчетным</w:t>
      </w:r>
      <w:proofErr w:type="gramEnd"/>
      <w:r w:rsidR="00143585">
        <w:rPr>
          <w:rFonts w:ascii="Times New Roman" w:eastAsia="Times New Roman" w:hAnsi="Times New Roman" w:cs="Times New Roman"/>
          <w:sz w:val="28"/>
        </w:rPr>
        <w:t>.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5.2.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передаваемых полномочий возложить на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края.</w:t>
      </w:r>
    </w:p>
    <w:p w:rsidR="00CA106A" w:rsidRDefault="00CA106A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3585" w:rsidRDefault="004D68D5" w:rsidP="00CA106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Срок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на который заключается С</w:t>
      </w:r>
      <w:r w:rsidR="00143585">
        <w:rPr>
          <w:rFonts w:ascii="Times New Roman" w:eastAsia="Times New Roman" w:hAnsi="Times New Roman" w:cs="Times New Roman"/>
          <w:b/>
          <w:sz w:val="28"/>
        </w:rPr>
        <w:t>оглашение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 Настояще</w:t>
      </w:r>
      <w:r w:rsidR="004D68D5">
        <w:rPr>
          <w:rFonts w:ascii="Times New Roman" w:eastAsia="Times New Roman" w:hAnsi="Times New Roman" w:cs="Times New Roman"/>
          <w:sz w:val="28"/>
        </w:rPr>
        <w:t>е Соглашение вступает в силу с 01</w:t>
      </w:r>
      <w:r>
        <w:rPr>
          <w:rFonts w:ascii="Times New Roman" w:eastAsia="Times New Roman" w:hAnsi="Times New Roman" w:cs="Times New Roman"/>
          <w:sz w:val="28"/>
        </w:rPr>
        <w:t xml:space="preserve"> января 2017 г.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 Срок действия настоящего</w:t>
      </w:r>
      <w:r w:rsidR="004D68D5">
        <w:rPr>
          <w:rFonts w:ascii="Times New Roman" w:eastAsia="Times New Roman" w:hAnsi="Times New Roman" w:cs="Times New Roman"/>
          <w:sz w:val="28"/>
        </w:rPr>
        <w:t xml:space="preserve"> Соглашения устанавливается до 31 </w:t>
      </w:r>
      <w:r>
        <w:rPr>
          <w:rFonts w:ascii="Times New Roman" w:eastAsia="Times New Roman" w:hAnsi="Times New Roman" w:cs="Times New Roman"/>
          <w:sz w:val="28"/>
        </w:rPr>
        <w:t>декабря 2017 г.</w:t>
      </w:r>
    </w:p>
    <w:p w:rsidR="00CA106A" w:rsidRDefault="00CA106A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3585" w:rsidRDefault="00143585" w:rsidP="00CA106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7. Положения, устанавливающие основания и порядок прекращения его действия, в том числе досрочного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 Действие настоящего Соглашения может быть прекращено досрочно: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7.1.1. По соглашению Сторон;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7.1.2. В одностороннем порядке в случае:</w:t>
      </w:r>
    </w:p>
    <w:p w:rsidR="00143585" w:rsidRDefault="004D68D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изменения</w:t>
      </w:r>
      <w:r w:rsidR="00143585">
        <w:rPr>
          <w:rFonts w:ascii="Times New Roman" w:eastAsia="Times New Roman" w:hAnsi="Times New Roman" w:cs="Times New Roman"/>
          <w:sz w:val="28"/>
        </w:rPr>
        <w:t xml:space="preserve"> действующего законодательства Российской Федерации и (или) законодательства Забайкальского края, в </w:t>
      </w:r>
      <w:proofErr w:type="gramStart"/>
      <w:r w:rsidR="00143585">
        <w:rPr>
          <w:rFonts w:ascii="Times New Roman" w:eastAsia="Times New Roman" w:hAnsi="Times New Roman" w:cs="Times New Roman"/>
          <w:sz w:val="28"/>
        </w:rPr>
        <w:t>связи</w:t>
      </w:r>
      <w:proofErr w:type="gramEnd"/>
      <w:r w:rsidR="00143585">
        <w:rPr>
          <w:rFonts w:ascii="Times New Roman" w:eastAsia="Times New Roman" w:hAnsi="Times New Roman" w:cs="Times New Roman"/>
          <w:sz w:val="28"/>
        </w:rPr>
        <w:t xml:space="preserve"> с чем осуществление переданных полномочий становится невозможным;</w:t>
      </w:r>
    </w:p>
    <w:p w:rsidR="00143585" w:rsidRDefault="004D68D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неисполнения</w:t>
      </w:r>
      <w:r w:rsidR="00143585">
        <w:rPr>
          <w:rFonts w:ascii="Times New Roman" w:eastAsia="Times New Roman" w:hAnsi="Times New Roman" w:cs="Times New Roman"/>
          <w:sz w:val="28"/>
        </w:rPr>
        <w:t xml:space="preserve"> или ненадлежащего исполнения одной из Сторон своих обязательств в соответствии с настоящим Соглашением.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 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</w:t>
      </w:r>
      <w:r w:rsidR="004D68D5">
        <w:rPr>
          <w:rFonts w:ascii="Times New Roman" w:eastAsia="Times New Roman" w:hAnsi="Times New Roman" w:cs="Times New Roman"/>
          <w:sz w:val="28"/>
        </w:rPr>
        <w:t>анные с досрочным расторжением С</w:t>
      </w:r>
      <w:r>
        <w:rPr>
          <w:rFonts w:ascii="Times New Roman" w:eastAsia="Times New Roman" w:hAnsi="Times New Roman" w:cs="Times New Roman"/>
          <w:sz w:val="28"/>
        </w:rPr>
        <w:t>оглашения.</w:t>
      </w:r>
    </w:p>
    <w:p w:rsidR="00143585" w:rsidRDefault="00143585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7.3. Установление факта ненадлежащего осуществления Администрацией </w:t>
      </w:r>
      <w:r w:rsidR="004D68D5">
        <w:rPr>
          <w:rFonts w:ascii="Times New Roman" w:eastAsia="Times New Roman" w:hAnsi="Times New Roman" w:cs="Times New Roman"/>
          <w:sz w:val="28"/>
        </w:rPr>
        <w:t xml:space="preserve">сельского </w:t>
      </w:r>
      <w:r w:rsidR="006A68F4">
        <w:rPr>
          <w:rFonts w:ascii="Times New Roman" w:eastAsia="Times New Roman" w:hAnsi="Times New Roman" w:cs="Times New Roman"/>
          <w:sz w:val="28"/>
        </w:rPr>
        <w:t xml:space="preserve">поселения </w:t>
      </w:r>
      <w:r>
        <w:rPr>
          <w:rFonts w:ascii="Times New Roman" w:eastAsia="Times New Roman" w:hAnsi="Times New Roman" w:cs="Times New Roman"/>
          <w:sz w:val="28"/>
        </w:rPr>
        <w:t xml:space="preserve">переданных ей </w:t>
      </w:r>
      <w:r w:rsidR="004D68D5">
        <w:rPr>
          <w:rFonts w:ascii="Times New Roman" w:eastAsia="Times New Roman" w:hAnsi="Times New Roman" w:cs="Times New Roman"/>
          <w:sz w:val="28"/>
        </w:rPr>
        <w:t xml:space="preserve">части </w:t>
      </w:r>
      <w:r>
        <w:rPr>
          <w:rFonts w:ascii="Times New Roman" w:eastAsia="Times New Roman" w:hAnsi="Times New Roman" w:cs="Times New Roman"/>
          <w:sz w:val="28"/>
        </w:rPr>
        <w:t>полномочий является основанием для одно</w:t>
      </w:r>
      <w:r w:rsidR="004D68D5">
        <w:rPr>
          <w:rFonts w:ascii="Times New Roman" w:eastAsia="Times New Roman" w:hAnsi="Times New Roman" w:cs="Times New Roman"/>
          <w:sz w:val="28"/>
        </w:rPr>
        <w:t>стороннего расторжения данного С</w:t>
      </w:r>
      <w:r>
        <w:rPr>
          <w:rFonts w:ascii="Times New Roman" w:eastAsia="Times New Roman" w:hAnsi="Times New Roman" w:cs="Times New Roman"/>
          <w:sz w:val="28"/>
        </w:rPr>
        <w:t xml:space="preserve">оглашения. </w:t>
      </w:r>
      <w:proofErr w:type="gramStart"/>
      <w:r>
        <w:rPr>
          <w:rFonts w:ascii="Times New Roman" w:eastAsia="Times New Roman" w:hAnsi="Times New Roman" w:cs="Times New Roman"/>
          <w:sz w:val="28"/>
        </w:rPr>
        <w:t>Расторжение Соглашения влечет за собой</w:t>
      </w:r>
      <w:r w:rsidR="00585E61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возврат перечисленных иных межбюджетных трансфертов, за вычетом фактических расходов, подтвержденных документально, в срок не позднее 10 рабочих дней с момента подписания Соглашения о расторжении или получении письменного уведомления о расторжении Соглашения, а также уплату неустойки в размере 0,001% от суммы иных межбюджетных трансфертов за отчетный период, выделяемых из бюджета Администрации муниципального района на осуществление указанных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полномочий.</w:t>
      </w:r>
    </w:p>
    <w:p w:rsidR="00CA106A" w:rsidRPr="00585E61" w:rsidRDefault="00CA106A" w:rsidP="00CA1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3585" w:rsidRDefault="00143585" w:rsidP="00CA106A">
      <w:pPr>
        <w:tabs>
          <w:tab w:val="left" w:pos="3356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8. Финансовые санкции за неисп</w:t>
      </w:r>
      <w:r w:rsidR="004D68D5">
        <w:rPr>
          <w:rFonts w:ascii="Times New Roman" w:eastAsia="Times New Roman" w:hAnsi="Times New Roman" w:cs="Times New Roman"/>
          <w:b/>
          <w:sz w:val="28"/>
        </w:rPr>
        <w:t>олнение Соглашения</w:t>
      </w:r>
    </w:p>
    <w:p w:rsidR="00143585" w:rsidRDefault="00143585" w:rsidP="00CA106A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8.1. Администрация </w:t>
      </w:r>
      <w:r w:rsidR="004D68D5">
        <w:rPr>
          <w:rFonts w:ascii="Times New Roman" w:eastAsia="Times New Roman" w:hAnsi="Times New Roman" w:cs="Times New Roman"/>
          <w:sz w:val="28"/>
        </w:rPr>
        <w:t xml:space="preserve">сельского </w:t>
      </w:r>
      <w:r>
        <w:rPr>
          <w:rFonts w:ascii="Times New Roman" w:eastAsia="Times New Roman" w:hAnsi="Times New Roman" w:cs="Times New Roman"/>
          <w:sz w:val="28"/>
        </w:rPr>
        <w:t>поселения несет ответственность за осуществление переданных ей полномочий.</w:t>
      </w:r>
    </w:p>
    <w:p w:rsidR="00143585" w:rsidRDefault="00143585" w:rsidP="00CA106A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8.2. В случае неисполнения Администрацией </w:t>
      </w:r>
      <w:r w:rsidR="004D68D5">
        <w:rPr>
          <w:rFonts w:ascii="Times New Roman" w:eastAsia="Times New Roman" w:hAnsi="Times New Roman" w:cs="Times New Roman"/>
          <w:sz w:val="28"/>
        </w:rPr>
        <w:t xml:space="preserve">сельского </w:t>
      </w:r>
      <w:r>
        <w:rPr>
          <w:rFonts w:ascii="Times New Roman" w:eastAsia="Times New Roman" w:hAnsi="Times New Roman" w:cs="Times New Roman"/>
          <w:sz w:val="28"/>
        </w:rPr>
        <w:t xml:space="preserve">поселения вытекающих из настоящего Соглашения обязательств по финансированию осуществления Администрацией </w:t>
      </w:r>
      <w:r w:rsidR="004D68D5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</w:rPr>
        <w:t>района переданных ей полномочий, Администрация района вправе требовать расторжения данного Соглашения, уплаты неустойки в размере 0,001% от суммы иных межбюджетных трансфертов за отч</w:t>
      </w:r>
      <w:r w:rsidR="004D68D5">
        <w:rPr>
          <w:rFonts w:ascii="Times New Roman" w:eastAsia="Times New Roman" w:hAnsi="Times New Roman" w:cs="Times New Roman"/>
          <w:sz w:val="28"/>
        </w:rPr>
        <w:t>етный период, а также возмещения</w:t>
      </w:r>
      <w:r>
        <w:rPr>
          <w:rFonts w:ascii="Times New Roman" w:eastAsia="Times New Roman" w:hAnsi="Times New Roman" w:cs="Times New Roman"/>
          <w:sz w:val="28"/>
        </w:rPr>
        <w:t xml:space="preserve"> понесенных убытков в части, не покрытой  неустойки.</w:t>
      </w:r>
    </w:p>
    <w:p w:rsidR="00CA106A" w:rsidRDefault="00CA106A" w:rsidP="00CA106A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3585" w:rsidRDefault="004D68D5" w:rsidP="00CA106A">
      <w:pPr>
        <w:tabs>
          <w:tab w:val="left" w:pos="3356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 Заключительные положения</w:t>
      </w:r>
    </w:p>
    <w:p w:rsidR="00143585" w:rsidRDefault="00143585" w:rsidP="00CA106A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9.1. Настоящее Соглашение составлено в двух экземплярах, имеющих одинаковую юридическую силу, по одному для каждой из сторон.</w:t>
      </w:r>
    </w:p>
    <w:p w:rsidR="00143585" w:rsidRDefault="00143585" w:rsidP="00CA106A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9.2. Внесение изменений и дополнений в настоящее Соглашение осуществляется путем подписания сторонами дополнительных соглашений. </w:t>
      </w:r>
    </w:p>
    <w:p w:rsidR="00143585" w:rsidRDefault="00143585" w:rsidP="00CA106A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9.3. По вопросам, не урегулир</w:t>
      </w:r>
      <w:r w:rsidR="004D68D5">
        <w:rPr>
          <w:rFonts w:ascii="Times New Roman" w:eastAsia="Times New Roman" w:hAnsi="Times New Roman" w:cs="Times New Roman"/>
          <w:sz w:val="28"/>
        </w:rPr>
        <w:t>ованным настоящим Соглашением, с</w:t>
      </w:r>
      <w:r>
        <w:rPr>
          <w:rFonts w:ascii="Times New Roman" w:eastAsia="Times New Roman" w:hAnsi="Times New Roman" w:cs="Times New Roman"/>
          <w:sz w:val="28"/>
        </w:rPr>
        <w:t xml:space="preserve">тороны руководствуются действующим законодательством Российской Федерации. </w:t>
      </w:r>
    </w:p>
    <w:p w:rsidR="00143585" w:rsidRDefault="00143585" w:rsidP="00CA106A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9.4. Споры, связанные с исполнением настоящего Соглашения, разрешаются путем проведения переговоров. При невозможности урегулирования в процессе спорных вопросов споры разрешаются в судебном порядке. </w:t>
      </w:r>
    </w:p>
    <w:p w:rsidR="00143585" w:rsidRDefault="006A68F4" w:rsidP="00CA106A">
      <w:pPr>
        <w:tabs>
          <w:tab w:val="left" w:pos="3356"/>
        </w:tabs>
        <w:spacing w:after="10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9.5</w:t>
      </w:r>
      <w:r w:rsidR="00143585">
        <w:rPr>
          <w:rFonts w:ascii="Times New Roman" w:eastAsia="Times New Roman" w:hAnsi="Times New Roman" w:cs="Times New Roman"/>
          <w:sz w:val="28"/>
        </w:rPr>
        <w:t>. Приложение является неотъемлемой частью настоящего Соглашения.</w:t>
      </w:r>
    </w:p>
    <w:p w:rsidR="00CA106A" w:rsidRDefault="00CA106A" w:rsidP="00CA106A">
      <w:pPr>
        <w:tabs>
          <w:tab w:val="left" w:pos="3356"/>
        </w:tabs>
        <w:spacing w:after="10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3585" w:rsidRDefault="00143585" w:rsidP="00143585">
      <w:pPr>
        <w:tabs>
          <w:tab w:val="left" w:pos="3356"/>
        </w:tabs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10. Юридические адреса и банковские реквизиты сторон</w:t>
      </w:r>
    </w:p>
    <w:p w:rsidR="00143585" w:rsidRDefault="00143585" w:rsidP="00143585">
      <w:pPr>
        <w:tabs>
          <w:tab w:val="left" w:pos="3356"/>
        </w:tabs>
        <w:spacing w:after="10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00EE3" w:rsidRDefault="00143585" w:rsidP="006A68F4">
      <w:pPr>
        <w:jc w:val="center"/>
      </w:pPr>
      <w:r>
        <w:rPr>
          <w:rFonts w:ascii="Times New Roman" w:eastAsia="Times New Roman" w:hAnsi="Times New Roman" w:cs="Times New Roman"/>
          <w:b/>
          <w:sz w:val="28"/>
        </w:rPr>
        <w:t>___________________</w:t>
      </w:r>
      <w:r w:rsidR="006A68F4">
        <w:rPr>
          <w:rFonts w:ascii="Times New Roman" w:eastAsia="Times New Roman" w:hAnsi="Times New Roman" w:cs="Times New Roman"/>
          <w:b/>
          <w:sz w:val="28"/>
        </w:rPr>
        <w:t>______________________________</w:t>
      </w:r>
    </w:p>
    <w:sectPr w:rsidR="00200EE3" w:rsidSect="00200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585"/>
    <w:rsid w:val="00143585"/>
    <w:rsid w:val="001756B5"/>
    <w:rsid w:val="001D5280"/>
    <w:rsid w:val="00200EE3"/>
    <w:rsid w:val="004D68D5"/>
    <w:rsid w:val="00585E61"/>
    <w:rsid w:val="005B4B5F"/>
    <w:rsid w:val="00627845"/>
    <w:rsid w:val="006A68F4"/>
    <w:rsid w:val="008A6FB8"/>
    <w:rsid w:val="009D282F"/>
    <w:rsid w:val="00B56E8E"/>
    <w:rsid w:val="00CA106A"/>
    <w:rsid w:val="00D23C30"/>
    <w:rsid w:val="00DA46D1"/>
    <w:rsid w:val="00E7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5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0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4751F58620697498A779D5EB5B6F79C5B052929D7A3796AC7EA8435ECB5B47C30EC0CA2083381Ak9mA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C0F05603EB9AE784AFE5258AE3ED3E6B79E37DD4C3DF1D8B66350CD733BS1F" TargetMode="External"/><Relationship Id="rId5" Type="http://schemas.openxmlformats.org/officeDocument/2006/relationships/hyperlink" Target="consultantplus://offline/ref=1C0F05603EB9AE784AFE5258AE3ED3E6B79E37DD4C3DF1D8B66350CD73B13B1429F1F3C8883FS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5550</TotalTime>
  <Pages>13</Pages>
  <Words>4392</Words>
  <Characters>25041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KolpakovSN</dc:creator>
  <cp:keywords/>
  <dc:description/>
  <cp:lastModifiedBy>user</cp:lastModifiedBy>
  <cp:revision>9</cp:revision>
  <cp:lastPrinted>2016-12-12T11:33:00Z</cp:lastPrinted>
  <dcterms:created xsi:type="dcterms:W3CDTF">2016-12-08T04:21:00Z</dcterms:created>
  <dcterms:modified xsi:type="dcterms:W3CDTF">2016-12-21T05:05:00Z</dcterms:modified>
</cp:coreProperties>
</file>