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D" w:rsidRPr="00411670" w:rsidRDefault="00BB5B6D" w:rsidP="00BB5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7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61D6E" w:rsidRPr="00411670" w:rsidRDefault="00251A4D" w:rsidP="0023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7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в целях </w:t>
      </w:r>
      <w:proofErr w:type="gramStart"/>
      <w:r w:rsidRPr="00411670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CC366F" w:rsidRPr="00411670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417D76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</w:t>
      </w:r>
      <w:proofErr w:type="gramEnd"/>
      <w:r w:rsidR="00417D76">
        <w:rPr>
          <w:rFonts w:ascii="Times New Roman" w:hAnsi="Times New Roman" w:cs="Times New Roman"/>
          <w:b/>
          <w:sz w:val="28"/>
          <w:szCs w:val="28"/>
        </w:rPr>
        <w:t xml:space="preserve"> района «Город Краснокаменск и </w:t>
      </w:r>
      <w:proofErr w:type="spellStart"/>
      <w:r w:rsidR="00417D7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417D76">
        <w:rPr>
          <w:rFonts w:ascii="Times New Roman" w:hAnsi="Times New Roman" w:cs="Times New Roman"/>
          <w:b/>
          <w:sz w:val="28"/>
          <w:szCs w:val="28"/>
        </w:rPr>
        <w:t xml:space="preserve"> район» Забайкал</w:t>
      </w:r>
      <w:r w:rsidR="00417D76">
        <w:rPr>
          <w:rFonts w:ascii="Times New Roman" w:hAnsi="Times New Roman" w:cs="Times New Roman"/>
          <w:b/>
          <w:sz w:val="28"/>
          <w:szCs w:val="28"/>
        </w:rPr>
        <w:t>ь</w:t>
      </w:r>
      <w:r w:rsidR="00417D76">
        <w:rPr>
          <w:rFonts w:ascii="Times New Roman" w:hAnsi="Times New Roman" w:cs="Times New Roman"/>
          <w:b/>
          <w:sz w:val="28"/>
          <w:szCs w:val="28"/>
        </w:rPr>
        <w:t>ского края «Об установлении зоны с особыми условиями использов</w:t>
      </w:r>
      <w:r w:rsidR="00417D76">
        <w:rPr>
          <w:rFonts w:ascii="Times New Roman" w:hAnsi="Times New Roman" w:cs="Times New Roman"/>
          <w:b/>
          <w:sz w:val="28"/>
          <w:szCs w:val="28"/>
        </w:rPr>
        <w:t>а</w:t>
      </w:r>
      <w:r w:rsidR="00417D76">
        <w:rPr>
          <w:rFonts w:ascii="Times New Roman" w:hAnsi="Times New Roman" w:cs="Times New Roman"/>
          <w:b/>
          <w:sz w:val="28"/>
          <w:szCs w:val="28"/>
        </w:rPr>
        <w:t>ния»</w:t>
      </w:r>
    </w:p>
    <w:p w:rsidR="00E92F49" w:rsidRPr="00411670" w:rsidRDefault="00E92F49" w:rsidP="00E92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4D" w:rsidRPr="00411670" w:rsidRDefault="00251A4D" w:rsidP="00BB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70">
        <w:rPr>
          <w:rFonts w:ascii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251A4D" w:rsidRPr="00411670" w:rsidRDefault="00251A4D" w:rsidP="00BB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D86" w:rsidRPr="00411670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7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17D76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</w:t>
      </w:r>
      <w:r w:rsidR="00417D76">
        <w:rPr>
          <w:rFonts w:ascii="Times New Roman" w:hAnsi="Times New Roman" w:cs="Times New Roman"/>
          <w:sz w:val="28"/>
          <w:szCs w:val="28"/>
        </w:rPr>
        <w:t>а</w:t>
      </w:r>
      <w:r w:rsidR="00417D76">
        <w:rPr>
          <w:rFonts w:ascii="Times New Roman" w:hAnsi="Times New Roman" w:cs="Times New Roman"/>
          <w:sz w:val="28"/>
          <w:szCs w:val="28"/>
        </w:rPr>
        <w:t xml:space="preserve">менск и </w:t>
      </w:r>
      <w:proofErr w:type="spellStart"/>
      <w:r w:rsidR="00417D7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17D7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11670">
        <w:rPr>
          <w:rFonts w:ascii="Times New Roman" w:hAnsi="Times New Roman" w:cs="Times New Roman"/>
          <w:sz w:val="28"/>
          <w:szCs w:val="28"/>
        </w:rPr>
        <w:t xml:space="preserve"> Забайкальского края уведомляет о пров</w:t>
      </w:r>
      <w:r w:rsidRPr="00411670">
        <w:rPr>
          <w:rFonts w:ascii="Times New Roman" w:hAnsi="Times New Roman" w:cs="Times New Roman"/>
          <w:sz w:val="28"/>
          <w:szCs w:val="28"/>
        </w:rPr>
        <w:t>е</w:t>
      </w:r>
      <w:r w:rsidRPr="00411670">
        <w:rPr>
          <w:rFonts w:ascii="Times New Roman" w:hAnsi="Times New Roman" w:cs="Times New Roman"/>
          <w:sz w:val="28"/>
          <w:szCs w:val="28"/>
        </w:rPr>
        <w:t>дении публичн</w:t>
      </w:r>
      <w:r w:rsidR="00CC366F" w:rsidRPr="00411670">
        <w:rPr>
          <w:rFonts w:ascii="Times New Roman" w:hAnsi="Times New Roman" w:cs="Times New Roman"/>
          <w:sz w:val="28"/>
          <w:szCs w:val="28"/>
        </w:rPr>
        <w:t>ых</w:t>
      </w:r>
      <w:r w:rsidRPr="00411670">
        <w:rPr>
          <w:rFonts w:ascii="Times New Roman" w:hAnsi="Times New Roman" w:cs="Times New Roman"/>
          <w:sz w:val="28"/>
          <w:szCs w:val="28"/>
        </w:rPr>
        <w:t xml:space="preserve"> консультаций в целях оценки регулирующего воздействия проекта нормативного правового акта</w:t>
      </w:r>
    </w:p>
    <w:p w:rsidR="00B30D42" w:rsidRPr="00411670" w:rsidRDefault="00B30D42" w:rsidP="00BB5B6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4A0"/>
      </w:tblPr>
      <w:tblGrid>
        <w:gridCol w:w="3369"/>
        <w:gridCol w:w="6201"/>
      </w:tblGrid>
      <w:tr w:rsidR="00B30D42" w:rsidRPr="00411670" w:rsidTr="00F6084B">
        <w:tc>
          <w:tcPr>
            <w:tcW w:w="3369" w:type="dxa"/>
          </w:tcPr>
          <w:p w:rsidR="00B30D42" w:rsidRPr="00411670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</w:t>
            </w:r>
            <w:r w:rsidR="00856A5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56A5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го акта:</w:t>
            </w:r>
          </w:p>
        </w:tc>
        <w:tc>
          <w:tcPr>
            <w:tcW w:w="6201" w:type="dxa"/>
          </w:tcPr>
          <w:p w:rsidR="00F61D6E" w:rsidRPr="00411670" w:rsidRDefault="00F61D6E" w:rsidP="00F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района «Город Краснокаменск и </w:t>
            </w:r>
            <w:proofErr w:type="spellStart"/>
            <w:r w:rsidR="00417D76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он» Забайкальского края</w:t>
            </w: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D42" w:rsidRPr="00411670" w:rsidRDefault="00B30D42" w:rsidP="00A7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42" w:rsidRPr="00411670" w:rsidTr="00F6084B">
        <w:tc>
          <w:tcPr>
            <w:tcW w:w="3369" w:type="dxa"/>
          </w:tcPr>
          <w:p w:rsidR="00B30D42" w:rsidRPr="00411670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201" w:type="dxa"/>
          </w:tcPr>
          <w:p w:rsidR="00B30D42" w:rsidRPr="00411670" w:rsidRDefault="00417D76" w:rsidP="000A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установлении зоны с особыми условиями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30D42" w:rsidRPr="00411670" w:rsidTr="00F6084B">
        <w:tc>
          <w:tcPr>
            <w:tcW w:w="3369" w:type="dxa"/>
          </w:tcPr>
          <w:p w:rsidR="00B30D42" w:rsidRPr="00411670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ления в силу проекта но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6201" w:type="dxa"/>
          </w:tcPr>
          <w:p w:rsidR="00B30D42" w:rsidRPr="00411670" w:rsidRDefault="00F6084B" w:rsidP="00C623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67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района «Город Краснокаменск и </w:t>
            </w:r>
            <w:proofErr w:type="spellStart"/>
            <w:r w:rsidR="00417D76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он» Забайкальского края</w:t>
            </w:r>
          </w:p>
        </w:tc>
      </w:tr>
      <w:tr w:rsidR="00A77DBC" w:rsidRPr="00411670" w:rsidTr="00F6084B">
        <w:tc>
          <w:tcPr>
            <w:tcW w:w="3369" w:type="dxa"/>
          </w:tcPr>
          <w:p w:rsidR="00B30D42" w:rsidRPr="00411670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вие необходимости устано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ления переходного периода для смены или изменения правового регулирования:</w:t>
            </w:r>
          </w:p>
        </w:tc>
        <w:tc>
          <w:tcPr>
            <w:tcW w:w="6201" w:type="dxa"/>
          </w:tcPr>
          <w:p w:rsidR="00B30D42" w:rsidRPr="00411670" w:rsidRDefault="009C458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B30D42" w:rsidRPr="00411670" w:rsidTr="00F6084B">
        <w:tc>
          <w:tcPr>
            <w:tcW w:w="3369" w:type="dxa"/>
          </w:tcPr>
          <w:p w:rsidR="00B30D42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0D42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инициаторе </w:t>
            </w:r>
            <w:r w:rsidR="00B30D42" w:rsidRPr="00411670">
              <w:rPr>
                <w:rFonts w:ascii="Times New Roman" w:hAnsi="Times New Roman" w:cs="Times New Roman"/>
                <w:sz w:val="24"/>
                <w:szCs w:val="24"/>
              </w:rPr>
              <w:t>(наименование, местонахо</w:t>
            </w:r>
            <w:r w:rsidR="00B30D42" w:rsidRPr="00411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30D42" w:rsidRPr="00411670">
              <w:rPr>
                <w:rFonts w:ascii="Times New Roman" w:hAnsi="Times New Roman" w:cs="Times New Roman"/>
                <w:sz w:val="24"/>
                <w:szCs w:val="24"/>
              </w:rPr>
              <w:t>дение и контактный телефон):</w:t>
            </w:r>
          </w:p>
        </w:tc>
        <w:tc>
          <w:tcPr>
            <w:tcW w:w="6201" w:type="dxa"/>
          </w:tcPr>
          <w:p w:rsidR="00A93CD2" w:rsidRPr="00411670" w:rsidRDefault="00417D76" w:rsidP="0041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«Город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</w:t>
            </w:r>
            <w:r w:rsidR="00137CDF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Краснокаменск, здание общественных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ций,505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A59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E828A9" w:rsidRPr="00411670">
              <w:rPr>
                <w:rFonts w:ascii="Times New Roman" w:hAnsi="Times New Roman" w:cs="Times New Roman"/>
                <w:sz w:val="24"/>
                <w:szCs w:val="24"/>
              </w:rPr>
              <w:t>8 (302</w:t>
            </w:r>
            <w:r w:rsidR="00137CDF" w:rsidRPr="00411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828A9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4-47-90</w:t>
            </w:r>
          </w:p>
        </w:tc>
      </w:tr>
      <w:tr w:rsidR="0008272D" w:rsidRPr="00411670" w:rsidTr="00F6084B">
        <w:tc>
          <w:tcPr>
            <w:tcW w:w="3369" w:type="dxa"/>
          </w:tcPr>
          <w:p w:rsidR="0008272D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201" w:type="dxa"/>
          </w:tcPr>
          <w:p w:rsidR="000A2B4D" w:rsidRPr="00411670" w:rsidRDefault="00F44F4E" w:rsidP="00417D76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417D76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411670">
              <w:rPr>
                <w:rFonts w:ascii="Times New Roman" w:hAnsi="Times New Roman"/>
                <w:sz w:val="24"/>
                <w:szCs w:val="24"/>
              </w:rPr>
              <w:t xml:space="preserve"> разработан в соответствии с треб</w:t>
            </w:r>
            <w:r w:rsidRPr="00411670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670">
              <w:rPr>
                <w:rFonts w:ascii="Times New Roman" w:hAnsi="Times New Roman"/>
                <w:sz w:val="24"/>
                <w:szCs w:val="24"/>
              </w:rPr>
              <w:t>ваниями действующего законодательства</w:t>
            </w:r>
          </w:p>
        </w:tc>
      </w:tr>
      <w:tr w:rsidR="0008272D" w:rsidRPr="00411670" w:rsidTr="00411670">
        <w:trPr>
          <w:trHeight w:val="1381"/>
        </w:trPr>
        <w:tc>
          <w:tcPr>
            <w:tcW w:w="3369" w:type="dxa"/>
          </w:tcPr>
          <w:p w:rsidR="0008272D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мы, на решение которой н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правлено правовое регул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рование:</w:t>
            </w:r>
          </w:p>
        </w:tc>
        <w:tc>
          <w:tcPr>
            <w:tcW w:w="6201" w:type="dxa"/>
          </w:tcPr>
          <w:p w:rsidR="00085EF8" w:rsidRPr="00411670" w:rsidRDefault="00F44F4E" w:rsidP="00417D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проблема заключается в законодательном закреплении </w:t>
            </w:r>
            <w:r w:rsidR="00417D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охранных зон с особыми условиями использования для линий электропередач и иных объектов </w:t>
            </w:r>
            <w:proofErr w:type="spellStart"/>
            <w:r w:rsidR="00417D76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электросетевого</w:t>
            </w:r>
            <w:proofErr w:type="spellEnd"/>
            <w:r w:rsidR="00417D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хозяйства</w:t>
            </w:r>
          </w:p>
        </w:tc>
      </w:tr>
      <w:tr w:rsidR="0008272D" w:rsidRPr="00411670" w:rsidTr="00F6084B">
        <w:tc>
          <w:tcPr>
            <w:tcW w:w="3369" w:type="dxa"/>
          </w:tcPr>
          <w:p w:rsidR="0008272D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уполномоченный орган принимает предложения и замечания к проекту норм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тивного правового акта: </w:t>
            </w:r>
          </w:p>
        </w:tc>
        <w:tc>
          <w:tcPr>
            <w:tcW w:w="6201" w:type="dxa"/>
          </w:tcPr>
          <w:p w:rsidR="0008272D" w:rsidRPr="00411670" w:rsidRDefault="006A47A4" w:rsidP="0090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084B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E2A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63D" w:rsidRPr="0041167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6084B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83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77" w:rsidRPr="004116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E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84B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576F83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77" w:rsidRPr="004116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F37" w:rsidRPr="00411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8272D" w:rsidRPr="00411670" w:rsidTr="00F6084B">
        <w:tc>
          <w:tcPr>
            <w:tcW w:w="3369" w:type="dxa"/>
          </w:tcPr>
          <w:p w:rsidR="0008272D" w:rsidRPr="00411670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6201" w:type="dxa"/>
          </w:tcPr>
          <w:p w:rsidR="00411670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411670">
              <w:rPr>
                <w:rFonts w:ascii="Times New Roman" w:hAnsi="Times New Roman" w:cs="Times New Roman"/>
                <w:sz w:val="24"/>
                <w:szCs w:val="24"/>
              </w:rPr>
              <w:t>о электронной почте на адрес:</w:t>
            </w:r>
          </w:p>
          <w:p w:rsidR="0008272D" w:rsidRPr="00417D76" w:rsidRDefault="00417D76" w:rsidP="00C937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</w:t>
            </w:r>
            <w:r w:rsidR="00C937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y@adminkr.ru</w:t>
            </w:r>
          </w:p>
        </w:tc>
      </w:tr>
    </w:tbl>
    <w:p w:rsidR="00B30D42" w:rsidRPr="00411670" w:rsidRDefault="00B30D42" w:rsidP="00026C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30D42" w:rsidRPr="00411670" w:rsidSect="00303175">
      <w:pgSz w:w="11906" w:h="16838"/>
      <w:pgMar w:top="993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34C79"/>
    <w:rsid w:val="00000099"/>
    <w:rsid w:val="00000171"/>
    <w:rsid w:val="00000D06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E86"/>
    <w:rsid w:val="000602C5"/>
    <w:rsid w:val="0006081A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CDF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4502"/>
    <w:rsid w:val="001D461A"/>
    <w:rsid w:val="001D4EE9"/>
    <w:rsid w:val="001D663F"/>
    <w:rsid w:val="001D6E8D"/>
    <w:rsid w:val="001D72ED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1670"/>
    <w:rsid w:val="0041613C"/>
    <w:rsid w:val="00416439"/>
    <w:rsid w:val="004165CF"/>
    <w:rsid w:val="00416BE1"/>
    <w:rsid w:val="004171BB"/>
    <w:rsid w:val="00417D76"/>
    <w:rsid w:val="00421E44"/>
    <w:rsid w:val="004237C5"/>
    <w:rsid w:val="00423F00"/>
    <w:rsid w:val="004242D9"/>
    <w:rsid w:val="00424A9E"/>
    <w:rsid w:val="00425A60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37A0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7B32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3332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83"/>
    <w:rsid w:val="00633EEA"/>
    <w:rsid w:val="00634C97"/>
    <w:rsid w:val="00634DE7"/>
    <w:rsid w:val="00637E3E"/>
    <w:rsid w:val="00637E81"/>
    <w:rsid w:val="00640282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4670D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6A5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07B3E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0EC8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E7A8D"/>
    <w:rsid w:val="00AF0F29"/>
    <w:rsid w:val="00AF0FA2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CBA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63D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A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3EA3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6C02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29CD"/>
    <w:rsid w:val="00E62CE4"/>
    <w:rsid w:val="00E63E2B"/>
    <w:rsid w:val="00E6441D"/>
    <w:rsid w:val="00E6473D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4F4E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479"/>
    <w:rsid w:val="00F6469A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6F45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A0"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6A6C-2926-49EA-A887-91B52B7E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temp</cp:lastModifiedBy>
  <cp:revision>6</cp:revision>
  <cp:lastPrinted>2017-08-02T07:52:00Z</cp:lastPrinted>
  <dcterms:created xsi:type="dcterms:W3CDTF">2017-08-11T06:42:00Z</dcterms:created>
  <dcterms:modified xsi:type="dcterms:W3CDTF">2017-08-28T01:51:00Z</dcterms:modified>
</cp:coreProperties>
</file>