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0" w:rsidRDefault="009354B0" w:rsidP="00823626">
      <w:bookmarkStart w:id="0" w:name="PageBegin"/>
      <w:bookmarkEnd w:id="0"/>
      <w:r>
        <w:t xml:space="preserve">Экземпляр №  ______   </w:t>
      </w:r>
    </w:p>
    <w:p w:rsidR="009354B0" w:rsidRDefault="009354B0" w:rsidP="00823626"/>
    <w:p w:rsidR="009354B0" w:rsidRDefault="009354B0" w:rsidP="009354B0">
      <w:pPr>
        <w:jc w:val="center"/>
        <w:rPr>
          <w:b/>
          <w:sz w:val="28"/>
        </w:rPr>
      </w:pPr>
      <w:r>
        <w:rPr>
          <w:b/>
          <w:sz w:val="28"/>
        </w:rPr>
        <w:t>Выборы Президента Российской Федерации</w:t>
      </w:r>
    </w:p>
    <w:p w:rsidR="009354B0" w:rsidRDefault="009354B0" w:rsidP="009354B0">
      <w:pPr>
        <w:jc w:val="center"/>
        <w:rPr>
          <w:sz w:val="28"/>
        </w:rPr>
      </w:pPr>
      <w:r>
        <w:rPr>
          <w:b/>
          <w:sz w:val="28"/>
        </w:rPr>
        <w:t>18 марта 2018 года</w:t>
      </w:r>
    </w:p>
    <w:p w:rsidR="009354B0" w:rsidRDefault="009354B0" w:rsidP="009354B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082"/>
      </w:tblGrid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10082" w:type="dxa"/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10082" w:type="dxa"/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 об итогах голосования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10082" w:type="dxa"/>
            <w:shd w:val="clear" w:color="auto" w:fill="auto"/>
          </w:tcPr>
          <w:p w:rsidR="00203B43" w:rsidRDefault="009354B0" w:rsidP="009354B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 территории </w:t>
            </w:r>
          </w:p>
          <w:p w:rsidR="00203B43" w:rsidRDefault="009354B0" w:rsidP="009354B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Забайкальский край, </w:t>
            </w:r>
          </w:p>
          <w:p w:rsidR="009354B0" w:rsidRPr="00203B43" w:rsidRDefault="009354B0" w:rsidP="009354B0">
            <w:pPr>
              <w:jc w:val="center"/>
              <w:rPr>
                <w:sz w:val="20"/>
              </w:rPr>
            </w:pPr>
            <w:r>
              <w:rPr>
                <w:sz w:val="28"/>
              </w:rPr>
              <w:t>муниципальный район "Город Краснокаменск и Краснокаменский район"</w:t>
            </w:r>
          </w:p>
        </w:tc>
      </w:tr>
    </w:tbl>
    <w:p w:rsidR="009354B0" w:rsidRDefault="009354B0" w:rsidP="009354B0">
      <w:pPr>
        <w:jc w:val="center"/>
        <w:rPr>
          <w:sz w:val="28"/>
        </w:rPr>
      </w:pPr>
    </w:p>
    <w:tbl>
      <w:tblPr>
        <w:tblW w:w="10087" w:type="dxa"/>
        <w:tblLayout w:type="fixed"/>
        <w:tblLook w:val="0000"/>
      </w:tblPr>
      <w:tblGrid>
        <w:gridCol w:w="8635"/>
        <w:gridCol w:w="482"/>
        <w:gridCol w:w="970"/>
      </w:tblGrid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8635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Число участковых избирательных комиссий на соответствующей территории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>31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8635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>31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8635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8635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20"/>
              <w:jc w:val="both"/>
              <w:rPr>
                <w:sz w:val="20"/>
              </w:rPr>
            </w:pPr>
            <w:r>
              <w:t>0</w:t>
            </w:r>
          </w:p>
        </w:tc>
      </w:tr>
    </w:tbl>
    <w:p w:rsidR="009354B0" w:rsidRDefault="009354B0" w:rsidP="009354B0">
      <w:pPr>
        <w:spacing w:before="120"/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0082"/>
      </w:tblGrid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10082" w:type="dxa"/>
            <w:shd w:val="clear" w:color="auto" w:fill="auto"/>
            <w:vAlign w:val="bottom"/>
          </w:tcPr>
          <w:p w:rsidR="009354B0" w:rsidRPr="009354B0" w:rsidRDefault="009354B0" w:rsidP="009354B0">
            <w:pPr>
              <w:jc w:val="both"/>
              <w:rPr>
                <w:sz w:val="20"/>
              </w:rPr>
            </w:pPr>
            <w:r>
              <w:t xml:space="preserve">        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н о в и л а :</w:t>
            </w:r>
          </w:p>
        </w:tc>
      </w:tr>
    </w:tbl>
    <w:p w:rsidR="009354B0" w:rsidRDefault="009354B0" w:rsidP="009354B0">
      <w:pPr>
        <w:jc w:val="both"/>
        <w:rPr>
          <w:sz w:val="10"/>
        </w:rPr>
      </w:pPr>
    </w:p>
    <w:tbl>
      <w:tblPr>
        <w:tblW w:w="10108" w:type="dxa"/>
        <w:tblLayout w:type="fixed"/>
        <w:tblLook w:val="0000"/>
      </w:tblPr>
      <w:tblGrid>
        <w:gridCol w:w="680"/>
        <w:gridCol w:w="516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2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3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4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5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6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7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8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9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10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11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12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Default="009354B0" w:rsidP="009354B0">
            <w:pPr>
              <w:jc w:val="both"/>
            </w:pPr>
          </w:p>
        </w:tc>
        <w:tc>
          <w:tcPr>
            <w:tcW w:w="4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0" w:rsidRPr="009354B0" w:rsidRDefault="009354B0" w:rsidP="009354B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0" w:rsidRPr="009354B0" w:rsidRDefault="009354B0" w:rsidP="009354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0" w:rsidRPr="009354B0" w:rsidRDefault="009354B0" w:rsidP="009354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B0" w:rsidRPr="009354B0" w:rsidRDefault="009354B0" w:rsidP="009354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Бабурин Сергей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0,47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Грудинин Павел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18,83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Жириновский Владимир Вольфович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10,35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Путин Владимир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66,24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17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Собчак Ксения Анатольевна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0,81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18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Сурайкин Максим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0,55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19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Титов Борис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0,47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</w:pPr>
            <w:r>
              <w:t>20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r>
              <w:t>Явлинский Григорий Алексеевич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0,36</w:t>
            </w:r>
          </w:p>
        </w:tc>
      </w:tr>
    </w:tbl>
    <w:p w:rsidR="009354B0" w:rsidRDefault="009354B0" w:rsidP="009354B0">
      <w:pPr>
        <w:jc w:val="both"/>
      </w:pPr>
    </w:p>
    <w:p w:rsidR="009354B0" w:rsidRPr="009354B0" w:rsidRDefault="009354B0" w:rsidP="009354B0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9354B0" w:rsidRDefault="009354B0" w:rsidP="009354B0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9354B0" w:rsidRDefault="009354B0" w:rsidP="009354B0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9354B0" w:rsidRDefault="009354B0" w:rsidP="009354B0">
            <w:r>
              <w:t>25696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9354B0" w:rsidRDefault="009354B0" w:rsidP="009354B0"/>
        </w:tc>
        <w:tc>
          <w:tcPr>
            <w:tcW w:w="2837" w:type="dxa"/>
            <w:shd w:val="clear" w:color="auto" w:fill="auto"/>
          </w:tcPr>
          <w:p w:rsidR="009354B0" w:rsidRDefault="009354B0" w:rsidP="009354B0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9354B0" w:rsidRDefault="009354B0" w:rsidP="009354B0">
            <w:r>
              <w:t>57,30%</w:t>
            </w:r>
          </w:p>
        </w:tc>
      </w:tr>
    </w:tbl>
    <w:p w:rsidR="009354B0" w:rsidRDefault="009354B0" w:rsidP="009354B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Pr="009354B0" w:rsidRDefault="009354B0" w:rsidP="009354B0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r>
              <w:t>Шестопалов О.В.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Pr="009354B0" w:rsidRDefault="009354B0" w:rsidP="009354B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Романова Л.М.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Pr="009354B0" w:rsidRDefault="009354B0" w:rsidP="009354B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Лифачу Е.Е.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Pr="009354B0" w:rsidRDefault="009354B0" w:rsidP="009354B0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Волынкина Э.В.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Давтян О.П.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Орлова Е.А.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Ракитин Д.А.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Слонич А.А.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  <w:tr w:rsidR="009354B0" w:rsidTr="009354B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354B0" w:rsidRDefault="009354B0" w:rsidP="009354B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4B0" w:rsidRPr="009354B0" w:rsidRDefault="009354B0" w:rsidP="009354B0">
            <w:pPr>
              <w:spacing w:before="100"/>
            </w:pPr>
            <w:r>
              <w:t>Томилов С.И.</w:t>
            </w:r>
          </w:p>
        </w:tc>
        <w:tc>
          <w:tcPr>
            <w:tcW w:w="284" w:type="dxa"/>
            <w:shd w:val="clear" w:color="auto" w:fill="auto"/>
          </w:tcPr>
          <w:p w:rsidR="009354B0" w:rsidRDefault="009354B0" w:rsidP="009354B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B0" w:rsidRPr="009354B0" w:rsidRDefault="009354B0" w:rsidP="009354B0">
            <w:pPr>
              <w:jc w:val="center"/>
              <w:rPr>
                <w:sz w:val="16"/>
              </w:rPr>
            </w:pPr>
          </w:p>
        </w:tc>
      </w:tr>
    </w:tbl>
    <w:p w:rsidR="009354B0" w:rsidRDefault="009354B0" w:rsidP="009354B0"/>
    <w:p w:rsidR="009354B0" w:rsidRDefault="009354B0" w:rsidP="009354B0"/>
    <w:p w:rsidR="00EB06F9" w:rsidRPr="009354B0" w:rsidRDefault="009354B0" w:rsidP="009354B0">
      <w:pPr>
        <w:jc w:val="center"/>
        <w:rPr>
          <w:b/>
        </w:rPr>
      </w:pPr>
      <w:r>
        <w:rPr>
          <w:b/>
        </w:rPr>
        <w:t>М.П.         Протокол подписан 19 марта 2018 года в 3 часов 3 минут</w:t>
      </w:r>
    </w:p>
    <w:sectPr w:rsidR="00EB06F9" w:rsidRPr="009354B0" w:rsidSect="009354B0">
      <w:pgSz w:w="11907" w:h="16839"/>
      <w:pgMar w:top="567" w:right="6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03B43"/>
    <w:rsid w:val="00461C2B"/>
    <w:rsid w:val="00823626"/>
    <w:rsid w:val="009354B0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2018-03-19T11:17:00Z</dcterms:created>
  <dcterms:modified xsi:type="dcterms:W3CDTF">2018-03-19T11:17:00Z</dcterms:modified>
</cp:coreProperties>
</file>