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700"/>
        <w:gridCol w:w="1989"/>
        <w:gridCol w:w="1842"/>
        <w:gridCol w:w="567"/>
        <w:gridCol w:w="709"/>
        <w:gridCol w:w="1276"/>
        <w:gridCol w:w="617"/>
        <w:gridCol w:w="1052"/>
        <w:gridCol w:w="921"/>
        <w:gridCol w:w="921"/>
        <w:gridCol w:w="921"/>
        <w:gridCol w:w="921"/>
        <w:gridCol w:w="921"/>
        <w:gridCol w:w="921"/>
      </w:tblGrid>
      <w:tr w:rsidR="00451CB1" w:rsidRPr="00451CB1" w:rsidTr="00451CB1">
        <w:trPr>
          <w:trHeight w:val="360"/>
        </w:trPr>
        <w:tc>
          <w:tcPr>
            <w:tcW w:w="14278" w:type="dxa"/>
            <w:gridSpan w:val="14"/>
            <w:noWrap/>
            <w:hideMark/>
          </w:tcPr>
          <w:p w:rsidR="00451CB1" w:rsidRPr="00451CB1" w:rsidRDefault="00451CB1" w:rsidP="00451CB1">
            <w:pPr>
              <w:jc w:val="right"/>
            </w:pPr>
            <w:r w:rsidRPr="00451CB1">
              <w:t xml:space="preserve">                                                         </w:t>
            </w:r>
            <w:r>
              <w:t xml:space="preserve">                Приложение  </w:t>
            </w:r>
          </w:p>
        </w:tc>
      </w:tr>
      <w:tr w:rsidR="00451CB1" w:rsidRPr="00451CB1" w:rsidTr="00451CB1">
        <w:trPr>
          <w:trHeight w:val="360"/>
        </w:trPr>
        <w:tc>
          <w:tcPr>
            <w:tcW w:w="14278" w:type="dxa"/>
            <w:gridSpan w:val="14"/>
            <w:noWrap/>
            <w:hideMark/>
          </w:tcPr>
          <w:p w:rsidR="00451CB1" w:rsidRPr="00451CB1" w:rsidRDefault="00451CB1" w:rsidP="00451CB1">
            <w:pPr>
              <w:jc w:val="right"/>
            </w:pPr>
            <w:r w:rsidRPr="00451CB1">
              <w:t xml:space="preserve">                                                                                                                            к </w:t>
            </w:r>
            <w:r>
              <w:t>Постановлению Администр</w:t>
            </w:r>
            <w:r w:rsidR="006F79EA">
              <w:t>а</w:t>
            </w:r>
            <w:r>
              <w:t>ции</w:t>
            </w:r>
          </w:p>
        </w:tc>
      </w:tr>
      <w:tr w:rsidR="00451CB1" w:rsidRPr="00451CB1" w:rsidTr="00451CB1">
        <w:trPr>
          <w:trHeight w:val="360"/>
        </w:trPr>
        <w:tc>
          <w:tcPr>
            <w:tcW w:w="14278" w:type="dxa"/>
            <w:gridSpan w:val="14"/>
            <w:noWrap/>
            <w:hideMark/>
          </w:tcPr>
          <w:p w:rsidR="00451CB1" w:rsidRPr="00451CB1" w:rsidRDefault="00451CB1" w:rsidP="00451CB1">
            <w:pPr>
              <w:jc w:val="right"/>
            </w:pPr>
            <w:r w:rsidRPr="00451CB1">
              <w:t xml:space="preserve">                                                                                                                   муниципальн</w:t>
            </w:r>
            <w:r>
              <w:t>ого района</w:t>
            </w:r>
            <w:r w:rsidRPr="00451CB1">
              <w:t xml:space="preserve"> «Город</w:t>
            </w:r>
            <w:r>
              <w:t xml:space="preserve"> </w:t>
            </w:r>
            <w:r w:rsidRPr="00451CB1">
              <w:t xml:space="preserve">Краснокаменск </w:t>
            </w:r>
          </w:p>
        </w:tc>
      </w:tr>
      <w:tr w:rsidR="00451CB1" w:rsidRPr="00451CB1" w:rsidTr="00451CB1">
        <w:trPr>
          <w:trHeight w:val="360"/>
        </w:trPr>
        <w:tc>
          <w:tcPr>
            <w:tcW w:w="14278" w:type="dxa"/>
            <w:gridSpan w:val="14"/>
            <w:noWrap/>
            <w:hideMark/>
          </w:tcPr>
          <w:p w:rsidR="00451CB1" w:rsidRPr="00451CB1" w:rsidRDefault="00451CB1" w:rsidP="00451CB1">
            <w:pPr>
              <w:jc w:val="right"/>
            </w:pPr>
            <w:r w:rsidRPr="00451CB1">
              <w:t>и Краснокаменский район» Забайкальского края</w:t>
            </w:r>
          </w:p>
        </w:tc>
      </w:tr>
      <w:tr w:rsidR="00451CB1" w:rsidRPr="00451CB1" w:rsidTr="00451CB1">
        <w:trPr>
          <w:trHeight w:val="360"/>
        </w:trPr>
        <w:tc>
          <w:tcPr>
            <w:tcW w:w="14278" w:type="dxa"/>
            <w:gridSpan w:val="14"/>
            <w:noWrap/>
            <w:hideMark/>
          </w:tcPr>
          <w:p w:rsidR="00451CB1" w:rsidRPr="00451CB1" w:rsidRDefault="00451CB1" w:rsidP="00FF1504">
            <w:pPr>
              <w:jc w:val="right"/>
            </w:pPr>
            <w:r>
              <w:t>От «</w:t>
            </w:r>
            <w:r w:rsidR="00FF1504">
              <w:t>28</w:t>
            </w:r>
            <w:r>
              <w:t xml:space="preserve">» </w:t>
            </w:r>
            <w:r w:rsidR="00FF1504">
              <w:t xml:space="preserve">мая </w:t>
            </w:r>
            <w:r>
              <w:t>2018 №</w:t>
            </w:r>
            <w:r w:rsidR="00FF1504">
              <w:t xml:space="preserve"> 52</w:t>
            </w:r>
            <w:r w:rsidRPr="00451CB1">
              <w:t xml:space="preserve"> </w:t>
            </w:r>
          </w:p>
        </w:tc>
      </w:tr>
      <w:tr w:rsidR="00451CB1" w:rsidRPr="00451CB1" w:rsidTr="00451CB1">
        <w:trPr>
          <w:trHeight w:val="348"/>
        </w:trPr>
        <w:tc>
          <w:tcPr>
            <w:tcW w:w="14278" w:type="dxa"/>
            <w:gridSpan w:val="14"/>
            <w:noWrap/>
            <w:hideMark/>
          </w:tcPr>
          <w:p w:rsidR="00451CB1" w:rsidRPr="00451CB1" w:rsidRDefault="00451CB1" w:rsidP="00451CB1">
            <w:pPr>
              <w:jc w:val="center"/>
              <w:rPr>
                <w:b/>
                <w:bCs/>
              </w:rPr>
            </w:pPr>
            <w:r w:rsidRPr="00451CB1">
              <w:rPr>
                <w:b/>
                <w:bCs/>
              </w:rPr>
              <w:t>Ресурсное обеспечение реализации муниципальной программы</w:t>
            </w:r>
          </w:p>
        </w:tc>
      </w:tr>
      <w:tr w:rsidR="00451CB1" w:rsidRPr="00451CB1" w:rsidTr="00451CB1">
        <w:trPr>
          <w:trHeight w:val="288"/>
        </w:trPr>
        <w:tc>
          <w:tcPr>
            <w:tcW w:w="700" w:type="dxa"/>
            <w:noWrap/>
            <w:hideMark/>
          </w:tcPr>
          <w:p w:rsidR="00451CB1" w:rsidRPr="00451CB1" w:rsidRDefault="00451CB1">
            <w:r w:rsidRPr="00451CB1">
              <w:t>  </w:t>
            </w:r>
          </w:p>
        </w:tc>
        <w:tc>
          <w:tcPr>
            <w:tcW w:w="1989" w:type="dxa"/>
            <w:noWrap/>
            <w:hideMark/>
          </w:tcPr>
          <w:p w:rsidR="00451CB1" w:rsidRPr="00451CB1" w:rsidRDefault="00451CB1"/>
        </w:tc>
        <w:tc>
          <w:tcPr>
            <w:tcW w:w="1842" w:type="dxa"/>
            <w:noWrap/>
            <w:hideMark/>
          </w:tcPr>
          <w:p w:rsidR="00451CB1" w:rsidRPr="00451CB1" w:rsidRDefault="00451CB1"/>
        </w:tc>
        <w:tc>
          <w:tcPr>
            <w:tcW w:w="567" w:type="dxa"/>
            <w:noWrap/>
            <w:hideMark/>
          </w:tcPr>
          <w:p w:rsidR="00451CB1" w:rsidRPr="00451CB1" w:rsidRDefault="00451CB1"/>
        </w:tc>
        <w:tc>
          <w:tcPr>
            <w:tcW w:w="709" w:type="dxa"/>
            <w:noWrap/>
            <w:hideMark/>
          </w:tcPr>
          <w:p w:rsidR="00451CB1" w:rsidRPr="00451CB1" w:rsidRDefault="00451CB1"/>
        </w:tc>
        <w:tc>
          <w:tcPr>
            <w:tcW w:w="1276" w:type="dxa"/>
            <w:noWrap/>
            <w:hideMark/>
          </w:tcPr>
          <w:p w:rsidR="00451CB1" w:rsidRPr="00451CB1" w:rsidRDefault="00451CB1"/>
        </w:tc>
        <w:tc>
          <w:tcPr>
            <w:tcW w:w="617" w:type="dxa"/>
            <w:noWrap/>
            <w:hideMark/>
          </w:tcPr>
          <w:p w:rsidR="00451CB1" w:rsidRPr="00451CB1" w:rsidRDefault="00451CB1"/>
        </w:tc>
        <w:tc>
          <w:tcPr>
            <w:tcW w:w="1052" w:type="dxa"/>
            <w:noWrap/>
            <w:hideMark/>
          </w:tcPr>
          <w:p w:rsidR="00451CB1" w:rsidRPr="00451CB1" w:rsidRDefault="00451CB1"/>
        </w:tc>
        <w:tc>
          <w:tcPr>
            <w:tcW w:w="921" w:type="dxa"/>
            <w:noWrap/>
            <w:hideMark/>
          </w:tcPr>
          <w:p w:rsidR="00451CB1" w:rsidRPr="00451CB1" w:rsidRDefault="00451CB1"/>
        </w:tc>
        <w:tc>
          <w:tcPr>
            <w:tcW w:w="921" w:type="dxa"/>
            <w:noWrap/>
            <w:hideMark/>
          </w:tcPr>
          <w:p w:rsidR="00451CB1" w:rsidRPr="00451CB1" w:rsidRDefault="00451CB1"/>
        </w:tc>
        <w:tc>
          <w:tcPr>
            <w:tcW w:w="921" w:type="dxa"/>
            <w:noWrap/>
            <w:hideMark/>
          </w:tcPr>
          <w:p w:rsidR="00451CB1" w:rsidRPr="00451CB1" w:rsidRDefault="00451CB1"/>
        </w:tc>
        <w:tc>
          <w:tcPr>
            <w:tcW w:w="921" w:type="dxa"/>
            <w:noWrap/>
            <w:hideMark/>
          </w:tcPr>
          <w:p w:rsidR="00451CB1" w:rsidRPr="00451CB1" w:rsidRDefault="00451CB1"/>
        </w:tc>
        <w:tc>
          <w:tcPr>
            <w:tcW w:w="921" w:type="dxa"/>
            <w:noWrap/>
            <w:hideMark/>
          </w:tcPr>
          <w:p w:rsidR="00451CB1" w:rsidRPr="00451CB1" w:rsidRDefault="00451CB1"/>
        </w:tc>
        <w:tc>
          <w:tcPr>
            <w:tcW w:w="921" w:type="dxa"/>
            <w:noWrap/>
            <w:hideMark/>
          </w:tcPr>
          <w:p w:rsidR="00451CB1" w:rsidRPr="00451CB1" w:rsidRDefault="00451CB1"/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Статус</w:t>
            </w:r>
          </w:p>
        </w:tc>
        <w:tc>
          <w:tcPr>
            <w:tcW w:w="1989" w:type="dxa"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Координатор муниципальной программы, координатор подпрограмм, участники муниципальной программы</w:t>
            </w:r>
          </w:p>
        </w:tc>
        <w:tc>
          <w:tcPr>
            <w:tcW w:w="3169" w:type="dxa"/>
            <w:gridSpan w:val="4"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78" w:type="dxa"/>
            <w:gridSpan w:val="7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Расходы (тыс.руб.), годы</w:t>
            </w:r>
          </w:p>
        </w:tc>
      </w:tr>
      <w:tr w:rsidR="00451CB1" w:rsidRPr="00451CB1" w:rsidTr="00451CB1">
        <w:trPr>
          <w:trHeight w:val="288"/>
        </w:trPr>
        <w:tc>
          <w:tcPr>
            <w:tcW w:w="700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98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BE12D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ЦСР</w:t>
            </w:r>
          </w:p>
        </w:tc>
        <w:tc>
          <w:tcPr>
            <w:tcW w:w="61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ВР</w:t>
            </w:r>
          </w:p>
        </w:tc>
        <w:tc>
          <w:tcPr>
            <w:tcW w:w="105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всего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2015 год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2016 год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2017 год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2018 год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2019 год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2020  год</w:t>
            </w:r>
          </w:p>
        </w:tc>
      </w:tr>
      <w:tr w:rsidR="00451CB1" w:rsidRPr="00451CB1" w:rsidTr="00451CB1">
        <w:trPr>
          <w:trHeight w:val="288"/>
        </w:trPr>
        <w:tc>
          <w:tcPr>
            <w:tcW w:w="700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1</w:t>
            </w:r>
          </w:p>
        </w:tc>
        <w:tc>
          <w:tcPr>
            <w:tcW w:w="198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6</w:t>
            </w:r>
          </w:p>
        </w:tc>
        <w:tc>
          <w:tcPr>
            <w:tcW w:w="61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7</w:t>
            </w:r>
          </w:p>
        </w:tc>
        <w:tc>
          <w:tcPr>
            <w:tcW w:w="105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8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9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10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11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12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13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14</w:t>
            </w:r>
          </w:p>
        </w:tc>
      </w:tr>
      <w:tr w:rsidR="00451CB1" w:rsidRPr="00451CB1" w:rsidTr="00451CB1">
        <w:trPr>
          <w:trHeight w:val="288"/>
        </w:trPr>
        <w:tc>
          <w:tcPr>
            <w:tcW w:w="700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МП</w:t>
            </w:r>
          </w:p>
        </w:tc>
        <w:tc>
          <w:tcPr>
            <w:tcW w:w="1989" w:type="dxa"/>
            <w:vMerge w:val="restart"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«Развитие и сохранение культуры в муниципальном районе «Город Краснокаменск и Краснокаменский район» Забайкальского края</w:t>
            </w:r>
          </w:p>
        </w:tc>
        <w:tc>
          <w:tcPr>
            <w:tcW w:w="184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 xml:space="preserve">ВСЕГО, </w:t>
            </w:r>
          </w:p>
        </w:tc>
        <w:tc>
          <w:tcPr>
            <w:tcW w:w="56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456"/>
        </w:trPr>
        <w:tc>
          <w:tcPr>
            <w:tcW w:w="700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989" w:type="dxa"/>
            <w:vMerge/>
            <w:hideMark/>
          </w:tcPr>
          <w:p w:rsidR="00451CB1" w:rsidRPr="00BE12D4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680"/>
        </w:trPr>
        <w:tc>
          <w:tcPr>
            <w:tcW w:w="700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989" w:type="dxa"/>
            <w:vMerge/>
            <w:hideMark/>
          </w:tcPr>
          <w:p w:rsidR="00451CB1" w:rsidRPr="00BE12D4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Комитет молодежной политики, культуры и спорта Администрации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x</w:t>
            </w:r>
          </w:p>
        </w:tc>
        <w:tc>
          <w:tcPr>
            <w:tcW w:w="61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x</w:t>
            </w:r>
          </w:p>
        </w:tc>
        <w:tc>
          <w:tcPr>
            <w:tcW w:w="1052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287619,2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44000,7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51331,2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53156,1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52154,6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42830,7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44145,9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ПП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Подпрограмма 1 «Библиотечное, библиографическое, информационное обслуживание пользователей библиотеки»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МБУК «ЦРБ»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02 1 00 44299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55454,2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9582,7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9194,7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12282,2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8607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7759,6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8028</w:t>
            </w:r>
          </w:p>
        </w:tc>
      </w:tr>
      <w:tr w:rsidR="00451CB1" w:rsidRPr="00451CB1" w:rsidTr="00451CB1">
        <w:trPr>
          <w:trHeight w:val="1068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1.01. Расходы на обеспечение деятельности (оказание услуг) МБУК «ЦРБ»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02 1 01 44299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51027,8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9575,8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9088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8557,4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8019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7759,6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8028</w:t>
            </w:r>
          </w:p>
        </w:tc>
      </w:tr>
      <w:tr w:rsidR="00451CB1" w:rsidRPr="00451CB1" w:rsidTr="00451CB1">
        <w:trPr>
          <w:trHeight w:val="1512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1.01. субсидия на развитие и укрепление материально-технической базы муниципальных домов культуры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02101R5190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 </w:t>
            </w:r>
            <w:r w:rsidR="006B25FB">
              <w:rPr>
                <w:b/>
                <w:bCs/>
                <w:sz w:val="18"/>
                <w:szCs w:val="18"/>
              </w:rPr>
              <w:t>197,9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197,9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284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1.02. Комплектование книжных фондов библиотек муниципальных образований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02 1 02 51440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13,6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1.03. поощрение лучших учреждений культуры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02 1 03 51470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03 R5190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151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Основное мероприятие 1.04. Субсидия по выравниванию </w:t>
            </w:r>
            <w:r w:rsidRPr="00451CB1">
              <w:rPr>
                <w:sz w:val="18"/>
                <w:szCs w:val="18"/>
              </w:rPr>
              <w:lastRenderedPageBreak/>
              <w:t xml:space="preserve">средней заработной </w:t>
            </w:r>
            <w:proofErr w:type="spellStart"/>
            <w:r w:rsidRPr="00451CB1">
              <w:rPr>
                <w:sz w:val="18"/>
                <w:szCs w:val="18"/>
              </w:rPr>
              <w:t>полаты</w:t>
            </w:r>
            <w:proofErr w:type="spellEnd"/>
            <w:r w:rsidRPr="00451CB1">
              <w:rPr>
                <w:sz w:val="18"/>
                <w:szCs w:val="18"/>
              </w:rPr>
              <w:t xml:space="preserve"> до доведенного целевого показателя </w:t>
            </w:r>
            <w:proofErr w:type="spellStart"/>
            <w:r w:rsidRPr="00451CB1">
              <w:rPr>
                <w:sz w:val="18"/>
                <w:szCs w:val="18"/>
              </w:rPr>
              <w:t>утвержденого</w:t>
            </w:r>
            <w:proofErr w:type="spellEnd"/>
            <w:r w:rsidRPr="00451CB1">
              <w:rPr>
                <w:sz w:val="18"/>
                <w:szCs w:val="18"/>
              </w:rPr>
              <w:t xml:space="preserve"> министерством культуры МБУК "ЦРБ"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02 1 04 78180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2774,5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2774,5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04 S8180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799,3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799,3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lastRenderedPageBreak/>
              <w:t>ОСм</w:t>
            </w:r>
            <w:proofErr w:type="spellEnd"/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 Основное мероприятие 1.05. Развитие культуры в Забайкальском крае (2014-2020) МБУК "ЦРБ"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02 1 05 44299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02 1 05 74299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378,2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378,2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Основное </w:t>
            </w:r>
            <w:proofErr w:type="spellStart"/>
            <w:r w:rsidRPr="00451CB1">
              <w:rPr>
                <w:sz w:val="18"/>
                <w:szCs w:val="18"/>
              </w:rPr>
              <w:t>мероприяьте</w:t>
            </w:r>
            <w:proofErr w:type="spellEnd"/>
            <w:r w:rsidRPr="00451CB1">
              <w:rPr>
                <w:sz w:val="18"/>
                <w:szCs w:val="18"/>
              </w:rPr>
              <w:t xml:space="preserve">     1.06 Доступная среда МБУК "ЦРБ"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02106L0270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68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ПП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Подпрограмма 2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МАУК РДК «Строитель»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02 2 00 44099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78469,8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8340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18411,8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13229,4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16132,7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11069,5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11286,4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2.01. Расходы на обеспечение деятельности (оказание услуг) МАУК РДК «Строитель»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МАУК РДК «Строитель»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02 2 01 00000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57614,3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8340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7531,8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8130,9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11255,7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11069,5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11286,4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М1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2.01. Расходы на обеспечение деятельности (оказание услуг) МАУК РДК «Строитель»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02 2 01 44099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42111,2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8340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7531,8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7007,4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6462,5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6276,3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6493,2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М2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2.01. Расходы на обеспечение деятельности (оказание услуг) по переданным полномочиям СДК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220125106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15503,1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1123,5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4793,2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4793,2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4793,2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2.02. Развитие социальной инфраструктуры городского населения "Город Краснокаменск" и муниципального района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02 2 02 74770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10880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10880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Основное мероприятие 2.03., 2.04 Субсидия по выравниванию средней заработной </w:t>
            </w:r>
            <w:proofErr w:type="spellStart"/>
            <w:r w:rsidRPr="00451CB1">
              <w:rPr>
                <w:sz w:val="18"/>
                <w:szCs w:val="18"/>
              </w:rPr>
              <w:t>полаты</w:t>
            </w:r>
            <w:proofErr w:type="spellEnd"/>
            <w:r w:rsidRPr="00451CB1">
              <w:rPr>
                <w:sz w:val="18"/>
                <w:szCs w:val="18"/>
              </w:rPr>
              <w:t xml:space="preserve"> до доведенного целевого показателя </w:t>
            </w:r>
            <w:proofErr w:type="spellStart"/>
            <w:r w:rsidRPr="00451CB1">
              <w:rPr>
                <w:sz w:val="18"/>
                <w:szCs w:val="18"/>
              </w:rPr>
              <w:t>утвержденого</w:t>
            </w:r>
            <w:proofErr w:type="spellEnd"/>
            <w:r w:rsidRPr="00451CB1">
              <w:rPr>
                <w:sz w:val="18"/>
                <w:szCs w:val="18"/>
              </w:rPr>
              <w:t xml:space="preserve"> министерством культуры МАУК РДК "Строитель"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02 2 03 78180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1141,4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1141,4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03 S8180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314,8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314,8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540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02 2 04 78180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2148,8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2148,8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2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04 S8180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1385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1385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28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2.05. Социально-значимые мероприятия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5500044011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108,5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108,5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28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2.06. субсидия на частичную компенсацию дополнительных расходов на повышение оплаты труда работников бюджетной сферы</w:t>
            </w:r>
            <w:r w:rsidR="00D719EF">
              <w:rPr>
                <w:sz w:val="18"/>
                <w:szCs w:val="18"/>
              </w:rPr>
              <w:t xml:space="preserve"> по </w:t>
            </w:r>
            <w:r w:rsidR="00D719EF">
              <w:rPr>
                <w:sz w:val="18"/>
                <w:szCs w:val="18"/>
              </w:rPr>
              <w:lastRenderedPageBreak/>
              <w:t xml:space="preserve">переданным полномочиям Сельских поселений </w:t>
            </w:r>
            <w:bookmarkStart w:id="0" w:name="_GoBack"/>
            <w:bookmarkEnd w:id="0"/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220678183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621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 </w:t>
            </w:r>
            <w:r w:rsidR="006B25FB">
              <w:rPr>
                <w:b/>
                <w:bCs/>
                <w:sz w:val="18"/>
                <w:szCs w:val="18"/>
              </w:rPr>
              <w:t>4389,3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4389,3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2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02206S8183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621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 </w:t>
            </w:r>
            <w:r w:rsidR="006B25FB">
              <w:rPr>
                <w:b/>
                <w:bCs/>
                <w:sz w:val="18"/>
                <w:szCs w:val="18"/>
              </w:rPr>
              <w:t>487,7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487,7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ПП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Подпрограмма 3 «Реализация дополнительных общеобразовательных программ в области искусства»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02 3 00 42399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124845,9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22271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20101,9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22786,1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21843,1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18600,3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19243,5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3.01. Расходы на обеспечение деятельности (оказание услуг) МАУ ДО «ДШИ», МАУ ДО «ДХШ»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02 3 01 42399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119805,3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22271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19696,9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20970,5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19023,1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18600,3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19243,5</w:t>
            </w:r>
          </w:p>
        </w:tc>
      </w:tr>
      <w:tr w:rsidR="00451CB1" w:rsidRPr="00451CB1" w:rsidTr="00451CB1">
        <w:trPr>
          <w:trHeight w:val="120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М1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Мероприятие Расходы на обеспечение деятельности (оказание услуг) МАУ ДО «ДШИ»</w:t>
            </w:r>
          </w:p>
        </w:tc>
        <w:tc>
          <w:tcPr>
            <w:tcW w:w="1842" w:type="dxa"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02 3 01 42399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92136,9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17606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15602,1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16276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14696,8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13663,5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14292,5</w:t>
            </w:r>
          </w:p>
        </w:tc>
      </w:tr>
      <w:tr w:rsidR="00451CB1" w:rsidRPr="00451CB1" w:rsidTr="00451CB1">
        <w:trPr>
          <w:trHeight w:val="96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М2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Мероприятие Расходы на обеспечение деятельности (оказание услуг) МАУ ДО «ДХШ» 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02 3 01 42399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27668,4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4665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4094,8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4694,5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4326,3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4936,8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4951</w:t>
            </w:r>
          </w:p>
        </w:tc>
      </w:tr>
      <w:tr w:rsidR="00451CB1" w:rsidRPr="00451CB1" w:rsidTr="00451CB1">
        <w:trPr>
          <w:trHeight w:val="912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3.02 Мероприятие федерально-целевая программа "Культура России" (2012-2018)  МАУ ДО «ДШИ»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02 3 02 50140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318,4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318,4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43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02 R0140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81,6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81,6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720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02 S0140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ОС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Основное мероприятие 3.03 Субсидия по выравниванию средней заработной </w:t>
            </w:r>
            <w:proofErr w:type="spellStart"/>
            <w:r w:rsidRPr="00451CB1">
              <w:rPr>
                <w:sz w:val="18"/>
                <w:szCs w:val="18"/>
              </w:rPr>
              <w:t>полаты</w:t>
            </w:r>
            <w:proofErr w:type="spellEnd"/>
            <w:r w:rsidRPr="00451CB1">
              <w:rPr>
                <w:sz w:val="18"/>
                <w:szCs w:val="18"/>
              </w:rPr>
              <w:t xml:space="preserve"> до доведенного целевого показателя </w:t>
            </w:r>
            <w:proofErr w:type="spellStart"/>
            <w:r w:rsidRPr="00451CB1">
              <w:rPr>
                <w:sz w:val="18"/>
                <w:szCs w:val="18"/>
              </w:rPr>
              <w:t>утвержденого</w:t>
            </w:r>
            <w:proofErr w:type="spellEnd"/>
            <w:r w:rsidRPr="00451CB1">
              <w:rPr>
                <w:sz w:val="18"/>
                <w:szCs w:val="18"/>
              </w:rPr>
              <w:t xml:space="preserve"> министерством культуры  МАУ ДО «ДШИ», МАУ ДО ДХШ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02 3 03 78180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1274,2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1274,2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51CB1" w:rsidRPr="00451CB1" w:rsidTr="00451CB1">
        <w:trPr>
          <w:trHeight w:val="1080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03 S8180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541,4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541,4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51CB1" w:rsidRPr="00451CB1" w:rsidTr="00451CB1">
        <w:trPr>
          <w:trHeight w:val="960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М1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Основное мероприятие 3.03 Субсидия по выравниванию средней заработной </w:t>
            </w:r>
            <w:proofErr w:type="spellStart"/>
            <w:r w:rsidRPr="00451CB1">
              <w:rPr>
                <w:sz w:val="18"/>
                <w:szCs w:val="18"/>
              </w:rPr>
              <w:t>полаты</w:t>
            </w:r>
            <w:proofErr w:type="spellEnd"/>
            <w:r w:rsidRPr="00451CB1">
              <w:rPr>
                <w:sz w:val="18"/>
                <w:szCs w:val="18"/>
              </w:rPr>
              <w:t xml:space="preserve"> до доведенного целевого показателя </w:t>
            </w:r>
            <w:proofErr w:type="spellStart"/>
            <w:r w:rsidRPr="00451CB1">
              <w:rPr>
                <w:sz w:val="18"/>
                <w:szCs w:val="18"/>
              </w:rPr>
              <w:t>утвержденого</w:t>
            </w:r>
            <w:proofErr w:type="spellEnd"/>
            <w:r w:rsidRPr="00451CB1">
              <w:rPr>
                <w:sz w:val="18"/>
                <w:szCs w:val="18"/>
              </w:rPr>
              <w:t xml:space="preserve"> министерством культуры  МАУ ДО «ДШИ»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02 3 03 78180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1064,8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1064,8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06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3 303 S8180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621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452,6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452,6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720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М2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Основное мероприятие 3.03 Субсидия по выравниванию средней заработной </w:t>
            </w:r>
            <w:proofErr w:type="spellStart"/>
            <w:r w:rsidRPr="00451CB1">
              <w:rPr>
                <w:sz w:val="18"/>
                <w:szCs w:val="18"/>
              </w:rPr>
              <w:t>полаты</w:t>
            </w:r>
            <w:proofErr w:type="spellEnd"/>
            <w:r w:rsidRPr="00451CB1">
              <w:rPr>
                <w:sz w:val="18"/>
                <w:szCs w:val="18"/>
              </w:rPr>
              <w:t xml:space="preserve"> до доведенного целевого показателя </w:t>
            </w:r>
            <w:proofErr w:type="spellStart"/>
            <w:r w:rsidRPr="00451CB1">
              <w:rPr>
                <w:sz w:val="18"/>
                <w:szCs w:val="18"/>
              </w:rPr>
              <w:t>утвержденого</w:t>
            </w:r>
            <w:proofErr w:type="spellEnd"/>
            <w:r w:rsidRPr="00451CB1">
              <w:rPr>
                <w:sz w:val="18"/>
                <w:szCs w:val="18"/>
              </w:rPr>
              <w:t xml:space="preserve"> министерством культуры  МАУ ДО «ДХШ»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02 3 03 78180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209,4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209,4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03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03 S8180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621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88,8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88,8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032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ОМ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 Основное мероприятие 3.04. Развитие культуры в Забайкальском крае </w:t>
            </w:r>
            <w:r w:rsidRPr="00451CB1">
              <w:rPr>
                <w:sz w:val="18"/>
                <w:szCs w:val="18"/>
              </w:rPr>
              <w:lastRenderedPageBreak/>
              <w:t>(2014-2020) МАУ ДО «ДШИ»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 xml:space="preserve">МАУ ДО «ДШИ» муниципального района «Город Краснокаменск и </w:t>
            </w:r>
            <w:r w:rsidRPr="00451CB1">
              <w:rPr>
                <w:sz w:val="18"/>
                <w:szCs w:val="18"/>
              </w:rPr>
              <w:lastRenderedPageBreak/>
              <w:t>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02 3 04 42399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03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02 3 04 72399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2791,8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2791,8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528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ПП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Подпрограмма 5 «Обеспечивающая программа»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Комитет молодежной политики, культуры и спорта Администрации муниципального района «Город Краснокаменск и Краснокаменский район» </w:t>
            </w:r>
            <w:proofErr w:type="spellStart"/>
            <w:r w:rsidRPr="00451CB1">
              <w:rPr>
                <w:sz w:val="18"/>
                <w:szCs w:val="18"/>
              </w:rPr>
              <w:t>Забайкальскогоо</w:t>
            </w:r>
            <w:proofErr w:type="spellEnd"/>
            <w:r w:rsidRPr="00451CB1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x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28849,3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3807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3622,8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4858,4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5571,8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5401,3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5588</w:t>
            </w:r>
          </w:p>
        </w:tc>
      </w:tr>
      <w:tr w:rsidR="00451CB1" w:rsidRPr="00451CB1" w:rsidTr="00451CB1">
        <w:trPr>
          <w:trHeight w:val="444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27531,2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3591,8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3461,5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4732,3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5292,5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5137,8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5315,3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1985,7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584,3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343,4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266,9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271,6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255,3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264,2</w:t>
            </w:r>
          </w:p>
        </w:tc>
      </w:tr>
      <w:tr w:rsidR="00451CB1" w:rsidRPr="00451CB1" w:rsidTr="00451CB1">
        <w:trPr>
          <w:trHeight w:val="58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32,6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8,5</w:t>
            </w:r>
          </w:p>
        </w:tc>
      </w:tr>
      <w:tr w:rsidR="00451CB1" w:rsidRPr="00451CB1" w:rsidTr="00451CB1">
        <w:trPr>
          <w:trHeight w:val="720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5.01. Обеспечение деятельности органов местного самоуправления в области культуры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КМПКиС</w:t>
            </w:r>
            <w:proofErr w:type="spellEnd"/>
            <w:r w:rsidRPr="00451CB1">
              <w:rPr>
                <w:sz w:val="18"/>
                <w:szCs w:val="18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451CB1">
              <w:rPr>
                <w:sz w:val="18"/>
                <w:szCs w:val="18"/>
              </w:rPr>
              <w:t>Забайкальскогоо</w:t>
            </w:r>
            <w:proofErr w:type="spellEnd"/>
            <w:r w:rsidRPr="00451CB1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804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02 5 01 20400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6203,2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1140,6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1119,9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1042,7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965,3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950,9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983,8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5935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1075,9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1068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1015,6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924,1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910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941,4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256,1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50,6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26,9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38,6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39,4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12,1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5.02. Обеспечение деятельности органов местного самоуправления в области спорта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КМПКиС</w:t>
            </w:r>
            <w:proofErr w:type="spellEnd"/>
            <w:r w:rsidRPr="00451CB1">
              <w:rPr>
                <w:sz w:val="18"/>
                <w:szCs w:val="18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451CB1">
              <w:rPr>
                <w:sz w:val="18"/>
                <w:szCs w:val="18"/>
              </w:rPr>
              <w:t>Забайкальскогоо</w:t>
            </w:r>
            <w:proofErr w:type="spellEnd"/>
            <w:r w:rsidRPr="00451CB1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1105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02 5 02 20400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3391,5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531,3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579,5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752,7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522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494,5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511,5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3300,2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516,4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565,5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741,7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503,7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478,2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494,7</w:t>
            </w:r>
          </w:p>
        </w:tc>
      </w:tr>
      <w:tr w:rsidR="00451CB1" w:rsidRPr="00451CB1" w:rsidTr="00451CB1">
        <w:trPr>
          <w:trHeight w:val="52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14,6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13,7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15,5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15,3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1,5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5.03. Обеспечение деятельности Централизованной бухгалтерии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КМПКиС</w:t>
            </w:r>
            <w:proofErr w:type="spellEnd"/>
            <w:r w:rsidRPr="00451CB1">
              <w:rPr>
                <w:sz w:val="18"/>
                <w:szCs w:val="18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451CB1">
              <w:rPr>
                <w:sz w:val="18"/>
                <w:szCs w:val="18"/>
              </w:rPr>
              <w:t>Забайкальскогоо</w:t>
            </w:r>
            <w:proofErr w:type="spellEnd"/>
            <w:r w:rsidRPr="00451CB1">
              <w:rPr>
                <w:sz w:val="18"/>
                <w:szCs w:val="18"/>
              </w:rPr>
              <w:t xml:space="preserve"> </w:t>
            </w:r>
            <w:r w:rsidRPr="00451CB1">
              <w:rPr>
                <w:sz w:val="18"/>
                <w:szCs w:val="18"/>
              </w:rPr>
              <w:lastRenderedPageBreak/>
              <w:t>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804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02 5 03 45299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18896,4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2135,1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1923,4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3063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3958,5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3841,8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3974,6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18296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1999,5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1828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2975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3864,7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3749,6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3879,2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588,2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134,8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94,7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87,4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91,5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88,4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91,4</w:t>
            </w:r>
          </w:p>
        </w:tc>
      </w:tr>
      <w:tr w:rsidR="00451CB1" w:rsidRPr="00451CB1" w:rsidTr="00451CB1">
        <w:trPr>
          <w:trHeight w:val="6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12,2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ОС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5.04. Спортивно – массовые мероприятия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КМПКиС</w:t>
            </w:r>
            <w:proofErr w:type="spellEnd"/>
            <w:r w:rsidRPr="00451CB1">
              <w:rPr>
                <w:sz w:val="18"/>
                <w:szCs w:val="18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451CB1">
              <w:rPr>
                <w:sz w:val="18"/>
                <w:szCs w:val="18"/>
              </w:rPr>
              <w:t>Забайкальскогоо</w:t>
            </w:r>
            <w:proofErr w:type="spellEnd"/>
            <w:r w:rsidRPr="00451CB1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02 5 04 15970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1058,4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372,3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184,4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143,5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126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114,1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118,1</w:t>
            </w:r>
          </w:p>
        </w:tc>
      </w:tr>
    </w:tbl>
    <w:p w:rsidR="00E12FDD" w:rsidRPr="00451CB1" w:rsidRDefault="00E12FDD">
      <w:pPr>
        <w:rPr>
          <w:sz w:val="18"/>
          <w:szCs w:val="18"/>
        </w:rPr>
      </w:pPr>
    </w:p>
    <w:sectPr w:rsidR="00E12FDD" w:rsidRPr="00451CB1" w:rsidSect="00F707DF">
      <w:pgSz w:w="16839" w:h="11907" w:orient="landscape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B5BBD"/>
    <w:rsid w:val="00451CB1"/>
    <w:rsid w:val="006B25FB"/>
    <w:rsid w:val="006F79EA"/>
    <w:rsid w:val="00765098"/>
    <w:rsid w:val="00BE12D4"/>
    <w:rsid w:val="00CB5BBD"/>
    <w:rsid w:val="00D719EF"/>
    <w:rsid w:val="00E12FDD"/>
    <w:rsid w:val="00F707DF"/>
    <w:rsid w:val="00FF1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C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1CB1"/>
    <w:rPr>
      <w:color w:val="800080"/>
      <w:u w:val="single"/>
    </w:rPr>
  </w:style>
  <w:style w:type="paragraph" w:customStyle="1" w:styleId="xl65">
    <w:name w:val="xl65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451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45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5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51C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51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451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51C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51C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5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451C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5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451C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51C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45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GoryachevaKP</dc:creator>
  <cp:keywords/>
  <dc:description/>
  <cp:lastModifiedBy>KiselevaYA</cp:lastModifiedBy>
  <cp:revision>10</cp:revision>
  <cp:lastPrinted>2018-05-17T01:52:00Z</cp:lastPrinted>
  <dcterms:created xsi:type="dcterms:W3CDTF">2018-05-16T07:17:00Z</dcterms:created>
  <dcterms:modified xsi:type="dcterms:W3CDTF">2018-05-28T23:35:00Z</dcterms:modified>
</cp:coreProperties>
</file>