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6A6" w:rsidRDefault="004466A6" w:rsidP="004466A6">
      <w:pPr>
        <w:pStyle w:val="a3"/>
        <w:spacing w:after="0" w:afterAutospacing="0"/>
        <w:jc w:val="center"/>
        <w:rPr>
          <w:rFonts w:ascii="Arial" w:hAnsi="Arial" w:cs="Arial"/>
          <w:color w:val="333333"/>
          <w:sz w:val="20"/>
          <w:szCs w:val="20"/>
        </w:rPr>
      </w:pPr>
      <w:r>
        <w:rPr>
          <w:color w:val="333333"/>
          <w:sz w:val="28"/>
          <w:szCs w:val="28"/>
        </w:rPr>
        <w:t>18 сентября 2017 года</w:t>
      </w:r>
    </w:p>
    <w:p w:rsidR="004466A6" w:rsidRDefault="004466A6" w:rsidP="004466A6">
      <w:pPr>
        <w:pStyle w:val="a3"/>
        <w:spacing w:after="0" w:afterAutospacing="0"/>
        <w:jc w:val="center"/>
        <w:rPr>
          <w:rFonts w:ascii="Arial" w:hAnsi="Arial" w:cs="Arial"/>
          <w:color w:val="333333"/>
          <w:sz w:val="20"/>
          <w:szCs w:val="20"/>
        </w:rPr>
      </w:pPr>
      <w:r>
        <w:rPr>
          <w:b/>
          <w:bCs/>
          <w:color w:val="333333"/>
          <w:sz w:val="28"/>
          <w:szCs w:val="28"/>
        </w:rPr>
        <w:t> </w:t>
      </w:r>
    </w:p>
    <w:p w:rsidR="004466A6" w:rsidRDefault="004466A6" w:rsidP="004466A6">
      <w:pPr>
        <w:pStyle w:val="a3"/>
        <w:spacing w:after="0" w:afterAutospacing="0"/>
        <w:jc w:val="center"/>
        <w:rPr>
          <w:rFonts w:ascii="Arial" w:hAnsi="Arial" w:cs="Arial"/>
          <w:color w:val="333333"/>
          <w:sz w:val="20"/>
          <w:szCs w:val="20"/>
        </w:rPr>
      </w:pPr>
      <w:r>
        <w:rPr>
          <w:b/>
          <w:bCs/>
          <w:color w:val="333333"/>
          <w:sz w:val="28"/>
          <w:szCs w:val="28"/>
        </w:rPr>
        <w:t>ЗАКЛЮЧЕНИЕ</w:t>
      </w:r>
    </w:p>
    <w:p w:rsidR="004466A6" w:rsidRDefault="004466A6" w:rsidP="004466A6">
      <w:pPr>
        <w:pStyle w:val="a3"/>
        <w:spacing w:after="0" w:afterAutospacing="0"/>
        <w:jc w:val="center"/>
        <w:rPr>
          <w:rFonts w:ascii="Arial" w:hAnsi="Arial" w:cs="Arial"/>
          <w:color w:val="333333"/>
          <w:sz w:val="20"/>
          <w:szCs w:val="20"/>
        </w:rPr>
      </w:pPr>
      <w:r>
        <w:rPr>
          <w:b/>
          <w:bCs/>
          <w:color w:val="333333"/>
          <w:sz w:val="28"/>
          <w:szCs w:val="28"/>
        </w:rPr>
        <w:t>об оценке регулирующего воздействия на проект постановления Администрации муниципального района «Город Краснокаменск и Краснокаменский район» Забайкальского края «Об установлении зоны с особыми условиями использования»</w:t>
      </w:r>
    </w:p>
    <w:p w:rsidR="004466A6" w:rsidRDefault="004466A6" w:rsidP="004466A6">
      <w:pPr>
        <w:pStyle w:val="a3"/>
        <w:spacing w:after="0" w:afterAutospacing="0"/>
        <w:jc w:val="center"/>
        <w:rPr>
          <w:rFonts w:ascii="Arial" w:hAnsi="Arial" w:cs="Arial"/>
          <w:color w:val="333333"/>
          <w:sz w:val="20"/>
          <w:szCs w:val="20"/>
        </w:rPr>
      </w:pPr>
      <w:r>
        <w:rPr>
          <w:b/>
          <w:bCs/>
          <w:color w:val="333333"/>
          <w:sz w:val="28"/>
          <w:szCs w:val="28"/>
        </w:rPr>
        <w:t> </w:t>
      </w:r>
    </w:p>
    <w:p w:rsidR="004466A6" w:rsidRDefault="004466A6" w:rsidP="004466A6">
      <w:pPr>
        <w:pStyle w:val="a3"/>
        <w:spacing w:line="215" w:lineRule="atLeast"/>
        <w:ind w:firstLine="708"/>
        <w:jc w:val="both"/>
        <w:rPr>
          <w:rFonts w:ascii="Arial" w:hAnsi="Arial" w:cs="Arial"/>
          <w:color w:val="333333"/>
          <w:sz w:val="20"/>
          <w:szCs w:val="20"/>
        </w:rPr>
      </w:pPr>
      <w:r>
        <w:rPr>
          <w:color w:val="333333"/>
          <w:sz w:val="28"/>
          <w:szCs w:val="28"/>
        </w:rPr>
        <w:t>В соответствии с разделом 2 Порядка проведения оценки регулирующего воздействия проектов нормативных правовых актов</w:t>
      </w:r>
      <w:r>
        <w:rPr>
          <w:b/>
          <w:bCs/>
          <w:color w:val="333333"/>
          <w:sz w:val="28"/>
          <w:szCs w:val="28"/>
        </w:rPr>
        <w:t> </w:t>
      </w:r>
      <w:r>
        <w:rPr>
          <w:color w:val="333333"/>
          <w:sz w:val="28"/>
          <w:szCs w:val="28"/>
        </w:rPr>
        <w:t xml:space="preserve">Администрации муниципального района «Город Краснокаменск и Краснокаменский район» Забайкальского края, затрагивающих вопросы осуществления предпринимательской и инвестиционной деятельности, и экспертизы </w:t>
      </w:r>
      <w:proofErr w:type="spellStart"/>
      <w:r>
        <w:rPr>
          <w:color w:val="333333"/>
          <w:sz w:val="28"/>
          <w:szCs w:val="28"/>
        </w:rPr>
        <w:t>действующихнормативных</w:t>
      </w:r>
      <w:proofErr w:type="spellEnd"/>
      <w:r>
        <w:rPr>
          <w:color w:val="333333"/>
          <w:sz w:val="28"/>
          <w:szCs w:val="28"/>
        </w:rPr>
        <w:t xml:space="preserve"> правовых актов</w:t>
      </w:r>
      <w:r>
        <w:rPr>
          <w:b/>
          <w:bCs/>
          <w:color w:val="333333"/>
          <w:sz w:val="28"/>
          <w:szCs w:val="28"/>
        </w:rPr>
        <w:t> </w:t>
      </w:r>
      <w:r>
        <w:rPr>
          <w:color w:val="333333"/>
          <w:sz w:val="28"/>
          <w:szCs w:val="28"/>
        </w:rPr>
        <w:t>Администрации муниципального района «Город Краснокаменск и Краснокаменский район» Забайкальского края, затрагивающих вопросы осуществления предпринимательской и инвестиционной деятельности, утвержденного постановлением Администрации муниципального района «Город Краснокаменск и Краснокаменский район» Забайкальского края от 25 июля 2017 года № 84, Юридическим отделом Администрации муниципального района «Город Краснокаменск и Краснокаменский район» Забайкальского края (далее – юридический отдел) проведена оценка регулирующего воздействия проекта постановления Администрации муниципального района «Город Краснокаменск и Краснокаменский район» Забайкальского края «Об установлении зоны с особыми условиями использования» (далее - проект постановления).</w:t>
      </w:r>
    </w:p>
    <w:p w:rsidR="004466A6" w:rsidRDefault="004466A6" w:rsidP="004466A6">
      <w:pPr>
        <w:pStyle w:val="a3"/>
        <w:spacing w:after="0" w:afterAutospacing="0" w:line="215" w:lineRule="atLeast"/>
        <w:ind w:firstLine="708"/>
        <w:jc w:val="both"/>
        <w:rPr>
          <w:rFonts w:ascii="Arial" w:hAnsi="Arial" w:cs="Arial"/>
          <w:color w:val="333333"/>
          <w:sz w:val="20"/>
          <w:szCs w:val="20"/>
        </w:rPr>
      </w:pPr>
      <w:r>
        <w:rPr>
          <w:color w:val="333333"/>
          <w:sz w:val="28"/>
          <w:szCs w:val="28"/>
        </w:rPr>
        <w:t>Разработчиком проекта постановления является – Комитет экономического и территориального развития Администрации муниципального района «Город Краснокаменск и Краснокаменский район» Забайкальского края.</w:t>
      </w:r>
    </w:p>
    <w:p w:rsidR="004466A6" w:rsidRDefault="004466A6" w:rsidP="004466A6">
      <w:pPr>
        <w:pStyle w:val="a3"/>
        <w:shd w:val="clear" w:color="auto" w:fill="FFFFFF"/>
        <w:spacing w:after="0" w:afterAutospacing="0"/>
        <w:ind w:firstLine="700"/>
        <w:jc w:val="both"/>
        <w:rPr>
          <w:rFonts w:ascii="Arial" w:hAnsi="Arial" w:cs="Arial"/>
          <w:color w:val="333333"/>
          <w:sz w:val="20"/>
          <w:szCs w:val="20"/>
        </w:rPr>
      </w:pPr>
      <w:r>
        <w:rPr>
          <w:color w:val="333333"/>
          <w:sz w:val="28"/>
          <w:szCs w:val="28"/>
        </w:rPr>
        <w:t>Действие проекта постановления распространяется на представителей широких групп субъектов предпринимательской и инвестиционной деятельности, осуществляющие строительные, сельскохозяйственные, а также другие виды работ; граждане Российской Федерации в целом, в интересах которых обеспечивается сохранность объектов энергетического хозяйства, непрерывность снабжения электрической энергией и безопасность жизнедеятельности (далее – субъекты предпринимательской деятельности).</w:t>
      </w:r>
    </w:p>
    <w:p w:rsidR="004466A6" w:rsidRDefault="004466A6" w:rsidP="004466A6">
      <w:pPr>
        <w:pStyle w:val="a3"/>
        <w:shd w:val="clear" w:color="auto" w:fill="FFFFFF"/>
        <w:spacing w:after="0" w:afterAutospacing="0"/>
        <w:ind w:firstLine="700"/>
        <w:jc w:val="both"/>
        <w:rPr>
          <w:rFonts w:ascii="Arial" w:hAnsi="Arial" w:cs="Arial"/>
          <w:color w:val="333333"/>
          <w:sz w:val="20"/>
          <w:szCs w:val="20"/>
        </w:rPr>
      </w:pPr>
      <w:r>
        <w:rPr>
          <w:color w:val="333333"/>
          <w:sz w:val="28"/>
          <w:szCs w:val="28"/>
        </w:rPr>
        <w:t xml:space="preserve">Проект постановления разработан в целях сохранения объектов электросетевого хозяйства, обеспечение безопасности жизнедеятельности и направлен на создание благоприятных условий для организации </w:t>
      </w:r>
      <w:r>
        <w:rPr>
          <w:color w:val="333333"/>
          <w:sz w:val="28"/>
          <w:szCs w:val="28"/>
        </w:rPr>
        <w:lastRenderedPageBreak/>
        <w:t xml:space="preserve">взаимодействия объектов предпринимательской и инвестиционной деятельности и собственников объектов электросетевого хозяйства, </w:t>
      </w:r>
      <w:proofErr w:type="spellStart"/>
      <w:r>
        <w:rPr>
          <w:color w:val="333333"/>
          <w:sz w:val="28"/>
          <w:szCs w:val="28"/>
        </w:rPr>
        <w:t>ресурсоснабжающих</w:t>
      </w:r>
      <w:proofErr w:type="spellEnd"/>
      <w:r>
        <w:rPr>
          <w:color w:val="333333"/>
          <w:sz w:val="28"/>
          <w:szCs w:val="28"/>
        </w:rPr>
        <w:t xml:space="preserve"> организаций вопросах сохранения объектов электросетевого хозяйства и создания безопасности жизнедеятельности.</w:t>
      </w:r>
    </w:p>
    <w:p w:rsidR="004466A6" w:rsidRDefault="004466A6" w:rsidP="004466A6">
      <w:pPr>
        <w:pStyle w:val="a3"/>
        <w:spacing w:after="0" w:afterAutospacing="0" w:line="215" w:lineRule="atLeast"/>
        <w:ind w:firstLine="700"/>
        <w:jc w:val="both"/>
        <w:rPr>
          <w:rFonts w:ascii="Arial" w:hAnsi="Arial" w:cs="Arial"/>
          <w:color w:val="333333"/>
          <w:sz w:val="20"/>
          <w:szCs w:val="20"/>
        </w:rPr>
      </w:pPr>
      <w:r>
        <w:rPr>
          <w:color w:val="333333"/>
          <w:sz w:val="28"/>
          <w:szCs w:val="28"/>
        </w:rPr>
        <w:t>В рамках проведения оценки регулирующего воздействия проекта постановления Комитетом экономического и территориального развития были проведены публичные консультации с 28 августа по 16 сентября 2017 года, по результатам которых не поступило предложений.</w:t>
      </w:r>
    </w:p>
    <w:p w:rsidR="004466A6" w:rsidRDefault="004466A6" w:rsidP="004466A6">
      <w:pPr>
        <w:pStyle w:val="a3"/>
        <w:spacing w:line="215" w:lineRule="atLeast"/>
        <w:ind w:firstLine="709"/>
        <w:jc w:val="both"/>
        <w:rPr>
          <w:rFonts w:ascii="Arial" w:hAnsi="Arial" w:cs="Arial"/>
          <w:color w:val="333333"/>
          <w:sz w:val="20"/>
          <w:szCs w:val="20"/>
        </w:rPr>
      </w:pPr>
      <w:r>
        <w:rPr>
          <w:color w:val="333333"/>
          <w:sz w:val="28"/>
          <w:szCs w:val="28"/>
        </w:rPr>
        <w:t>Отчет о результатах публичных консультаций прилагается.</w:t>
      </w:r>
    </w:p>
    <w:p w:rsidR="004466A6" w:rsidRDefault="004466A6" w:rsidP="004466A6">
      <w:pPr>
        <w:pStyle w:val="a3"/>
        <w:spacing w:after="0" w:afterAutospacing="0" w:line="215" w:lineRule="atLeast"/>
        <w:ind w:firstLine="700"/>
        <w:jc w:val="both"/>
        <w:rPr>
          <w:rFonts w:ascii="Arial" w:hAnsi="Arial" w:cs="Arial"/>
          <w:color w:val="333333"/>
          <w:sz w:val="20"/>
          <w:szCs w:val="20"/>
        </w:rPr>
      </w:pPr>
      <w:r>
        <w:rPr>
          <w:color w:val="333333"/>
          <w:sz w:val="28"/>
          <w:szCs w:val="28"/>
        </w:rPr>
        <w:t>На основании проведенной оценки регулирующего воздействия проекта постановления Юридическим отделом сделан вывод о высокой степени регулирующего воздействия, в связи с тем, что проект постановления содержит положения, устанавливающие ранее не предусмотренные законодательством Российской Федерации и Забайкальского края, нормативно – правовыми актами Администрации муниципального района «Город Краснокаменск и Краснокаменский район» Забайкальского края запреты и ограничения для субъектов предпринимательской и инвестиционной деятельности.</w:t>
      </w:r>
    </w:p>
    <w:p w:rsidR="004466A6" w:rsidRDefault="004466A6" w:rsidP="004466A6">
      <w:pPr>
        <w:pStyle w:val="a3"/>
        <w:shd w:val="clear" w:color="auto" w:fill="FFFFFF"/>
        <w:spacing w:after="0" w:afterAutospacing="0"/>
        <w:jc w:val="both"/>
        <w:rPr>
          <w:rFonts w:ascii="Arial" w:hAnsi="Arial" w:cs="Arial"/>
          <w:color w:val="333333"/>
          <w:sz w:val="20"/>
          <w:szCs w:val="20"/>
        </w:rPr>
      </w:pPr>
      <w:r>
        <w:rPr>
          <w:color w:val="333333"/>
          <w:sz w:val="28"/>
          <w:szCs w:val="28"/>
        </w:rPr>
        <w:t> </w:t>
      </w:r>
    </w:p>
    <w:p w:rsidR="004466A6" w:rsidRDefault="004466A6" w:rsidP="004466A6">
      <w:pPr>
        <w:pStyle w:val="a3"/>
        <w:shd w:val="clear" w:color="auto" w:fill="FFFFFF"/>
        <w:spacing w:after="0" w:afterAutospacing="0"/>
        <w:jc w:val="both"/>
        <w:rPr>
          <w:rFonts w:ascii="Arial" w:hAnsi="Arial" w:cs="Arial"/>
          <w:color w:val="333333"/>
          <w:sz w:val="20"/>
          <w:szCs w:val="20"/>
        </w:rPr>
      </w:pPr>
      <w:r>
        <w:rPr>
          <w:color w:val="333333"/>
          <w:sz w:val="28"/>
          <w:szCs w:val="28"/>
        </w:rPr>
        <w:t> </w:t>
      </w:r>
    </w:p>
    <w:tbl>
      <w:tblPr>
        <w:tblW w:w="96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6"/>
        <w:gridCol w:w="1417"/>
        <w:gridCol w:w="2267"/>
      </w:tblGrid>
      <w:tr w:rsidR="004466A6" w:rsidTr="004466A6">
        <w:tc>
          <w:tcPr>
            <w:tcW w:w="5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66A6" w:rsidRDefault="004466A6">
            <w:pPr>
              <w:pStyle w:val="a3"/>
              <w:shd w:val="clear" w:color="auto" w:fill="FFFFFF"/>
              <w:spacing w:after="0" w:afterAutospacing="0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color w:val="333333"/>
                <w:sz w:val="28"/>
                <w:szCs w:val="28"/>
              </w:rPr>
              <w:t>Главный специалист юридического отдела Администрации муниципального района «Город Краснокаменск и Краснокаменский район» Забайкальского края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66A6" w:rsidRDefault="004466A6">
            <w:pPr>
              <w:pStyle w:val="a3"/>
              <w:shd w:val="clear" w:color="auto" w:fill="FFFFFF"/>
              <w:spacing w:after="0" w:afterAutospacing="0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color w:val="333333"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66A6" w:rsidRDefault="004466A6">
            <w:pPr>
              <w:pStyle w:val="a3"/>
              <w:shd w:val="clear" w:color="auto" w:fill="FFFFFF"/>
              <w:spacing w:after="0" w:afterAutospacing="0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color w:val="333333"/>
                <w:sz w:val="28"/>
                <w:szCs w:val="28"/>
              </w:rPr>
              <w:t> </w:t>
            </w:r>
          </w:p>
          <w:p w:rsidR="004466A6" w:rsidRDefault="004466A6">
            <w:pPr>
              <w:pStyle w:val="a3"/>
              <w:shd w:val="clear" w:color="auto" w:fill="FFFFFF"/>
              <w:spacing w:after="0" w:afterAutospacing="0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color w:val="333333"/>
                <w:sz w:val="28"/>
                <w:szCs w:val="28"/>
              </w:rPr>
              <w:t> </w:t>
            </w:r>
          </w:p>
          <w:p w:rsidR="004466A6" w:rsidRDefault="004466A6">
            <w:pPr>
              <w:pStyle w:val="a3"/>
              <w:shd w:val="clear" w:color="auto" w:fill="FFFFFF"/>
              <w:spacing w:after="0" w:afterAutospacing="0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color w:val="333333"/>
                <w:sz w:val="28"/>
                <w:szCs w:val="28"/>
              </w:rPr>
              <w:t xml:space="preserve">     </w:t>
            </w:r>
            <w:proofErr w:type="spellStart"/>
            <w:r>
              <w:rPr>
                <w:color w:val="333333"/>
                <w:sz w:val="28"/>
                <w:szCs w:val="28"/>
              </w:rPr>
              <w:t>Н.Г.Приступ</w:t>
            </w:r>
            <w:proofErr w:type="spellEnd"/>
          </w:p>
        </w:tc>
      </w:tr>
    </w:tbl>
    <w:p w:rsidR="0052081F" w:rsidRPr="000F1033" w:rsidRDefault="0052081F" w:rsidP="004466A6">
      <w:pPr>
        <w:suppressAutoHyphens/>
        <w:jc w:val="both"/>
        <w:rPr>
          <w:rFonts w:ascii="Arial" w:hAnsi="Arial" w:cs="Arial"/>
        </w:rPr>
      </w:pPr>
      <w:bookmarkStart w:id="0" w:name="_GoBack"/>
      <w:bookmarkEnd w:id="0"/>
    </w:p>
    <w:sectPr w:rsidR="0052081F" w:rsidRPr="000F1033" w:rsidSect="004466A6">
      <w:type w:val="continuous"/>
      <w:pgSz w:w="11906" w:h="16838"/>
      <w:pgMar w:top="1134" w:right="567" w:bottom="1134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F4DB7"/>
    <w:rsid w:val="00003455"/>
    <w:rsid w:val="000F1033"/>
    <w:rsid w:val="00301E0E"/>
    <w:rsid w:val="004466A6"/>
    <w:rsid w:val="0052081F"/>
    <w:rsid w:val="00601B54"/>
    <w:rsid w:val="00972C70"/>
    <w:rsid w:val="00C820EE"/>
    <w:rsid w:val="00CF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93D398-4299-4D20-90CF-8863CB3F3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C7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466A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3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523</Words>
  <Characters>2985</Characters>
  <Application>Microsoft Office Word</Application>
  <DocSecurity>0</DocSecurity>
  <Lines>24</Lines>
  <Paragraphs>7</Paragraphs>
  <ScaleCrop>false</ScaleCrop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Козулина Наталья Геннадьевна</dc:creator>
  <cp:keywords/>
  <dc:description/>
  <cp:lastModifiedBy>Козулина Наталья Геннадьевна</cp:lastModifiedBy>
  <cp:revision>2</cp:revision>
  <dcterms:created xsi:type="dcterms:W3CDTF">2019-04-10T04:02:00Z</dcterms:created>
  <dcterms:modified xsi:type="dcterms:W3CDTF">2019-04-10T04:03:00Z</dcterms:modified>
</cp:coreProperties>
</file>