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BFC" w:rsidRPr="00955BF0" w:rsidRDefault="00C55BFC" w:rsidP="00C55BFC">
      <w:pPr>
        <w:spacing w:after="0" w:line="240" w:lineRule="auto"/>
        <w:ind w:firstLine="709"/>
        <w:jc w:val="center"/>
        <w:rPr>
          <w:rFonts w:eastAsia="Calibri"/>
          <w:b/>
          <w:sz w:val="32"/>
          <w:szCs w:val="32"/>
        </w:rPr>
      </w:pPr>
      <w:r w:rsidRPr="00955BF0">
        <w:rPr>
          <w:rFonts w:eastAsia="Calibri"/>
          <w:b/>
          <w:sz w:val="32"/>
          <w:szCs w:val="32"/>
        </w:rPr>
        <w:t xml:space="preserve">Российская Федерация </w:t>
      </w:r>
    </w:p>
    <w:p w:rsidR="00C55BFC" w:rsidRPr="00955BF0" w:rsidRDefault="00C55BFC" w:rsidP="00C55BFC">
      <w:pPr>
        <w:pStyle w:val="a7"/>
        <w:ind w:firstLine="709"/>
        <w:jc w:val="both"/>
        <w:rPr>
          <w:b w:val="0"/>
          <w:szCs w:val="32"/>
        </w:rPr>
      </w:pPr>
    </w:p>
    <w:p w:rsidR="00C55BFC" w:rsidRPr="00955BF0" w:rsidRDefault="00C55BFC" w:rsidP="00C55BFC">
      <w:pPr>
        <w:pStyle w:val="a7"/>
        <w:ind w:firstLine="709"/>
        <w:rPr>
          <w:szCs w:val="32"/>
        </w:rPr>
      </w:pPr>
      <w:r w:rsidRPr="00955BF0">
        <w:rPr>
          <w:szCs w:val="32"/>
        </w:rPr>
        <w:t>Администрация муниципального района</w:t>
      </w:r>
    </w:p>
    <w:p w:rsidR="00C55BFC" w:rsidRPr="00955BF0" w:rsidRDefault="00C55BFC" w:rsidP="00C55BFC">
      <w:pPr>
        <w:pStyle w:val="a7"/>
        <w:ind w:firstLine="709"/>
        <w:rPr>
          <w:szCs w:val="32"/>
        </w:rPr>
      </w:pPr>
      <w:r w:rsidRPr="00955BF0">
        <w:rPr>
          <w:szCs w:val="32"/>
        </w:rPr>
        <w:t>«Город Краснокаменск и Краснокаменский район»</w:t>
      </w:r>
    </w:p>
    <w:p w:rsidR="00C55BFC" w:rsidRPr="00955BF0" w:rsidRDefault="00C55BFC" w:rsidP="00C55BFC">
      <w:pPr>
        <w:pStyle w:val="a7"/>
        <w:ind w:firstLine="709"/>
        <w:rPr>
          <w:szCs w:val="32"/>
        </w:rPr>
      </w:pPr>
      <w:r w:rsidRPr="00955BF0">
        <w:rPr>
          <w:szCs w:val="32"/>
        </w:rPr>
        <w:t>Забайкальского края</w:t>
      </w:r>
    </w:p>
    <w:p w:rsidR="00C55BFC" w:rsidRPr="00955BF0" w:rsidRDefault="00C55BFC" w:rsidP="00C55BFC">
      <w:pPr>
        <w:pStyle w:val="a7"/>
        <w:ind w:firstLine="709"/>
        <w:jc w:val="both"/>
        <w:rPr>
          <w:b w:val="0"/>
          <w:sz w:val="28"/>
          <w:szCs w:val="28"/>
        </w:rPr>
      </w:pPr>
    </w:p>
    <w:p w:rsidR="00C55BFC" w:rsidRPr="00955BF0" w:rsidRDefault="00C55BFC" w:rsidP="00C55BFC">
      <w:pPr>
        <w:pStyle w:val="a7"/>
        <w:ind w:firstLine="709"/>
        <w:rPr>
          <w:szCs w:val="32"/>
        </w:rPr>
      </w:pPr>
      <w:r w:rsidRPr="00955BF0">
        <w:rPr>
          <w:szCs w:val="32"/>
        </w:rPr>
        <w:t>ПОСТАНОВЛЕНИЕ</w:t>
      </w:r>
    </w:p>
    <w:p w:rsidR="00C55BFC" w:rsidRPr="00955BF0" w:rsidRDefault="00C55BFC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69608F" w:rsidRPr="00955BF0" w:rsidRDefault="0069608F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C55BFC" w:rsidRPr="00955BF0" w:rsidRDefault="00C55BFC" w:rsidP="00C55BFC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955BF0">
        <w:rPr>
          <w:rFonts w:eastAsia="Calibri"/>
          <w:sz w:val="28"/>
          <w:szCs w:val="28"/>
        </w:rPr>
        <w:t>«</w:t>
      </w:r>
      <w:r w:rsidR="004C7B15" w:rsidRPr="00955BF0">
        <w:rPr>
          <w:rFonts w:eastAsia="Calibri"/>
          <w:sz w:val="28"/>
          <w:szCs w:val="28"/>
        </w:rPr>
        <w:t>____</w:t>
      </w:r>
      <w:r w:rsidRPr="00955BF0">
        <w:rPr>
          <w:rFonts w:eastAsia="Calibri"/>
          <w:sz w:val="28"/>
          <w:szCs w:val="28"/>
        </w:rPr>
        <w:t>»</w:t>
      </w:r>
      <w:r w:rsidRPr="00955BF0">
        <w:rPr>
          <w:sz w:val="28"/>
          <w:szCs w:val="28"/>
        </w:rPr>
        <w:t xml:space="preserve"> </w:t>
      </w:r>
      <w:r w:rsidR="004C7B15" w:rsidRPr="00955BF0">
        <w:rPr>
          <w:sz w:val="28"/>
          <w:szCs w:val="28"/>
        </w:rPr>
        <w:t>__________</w:t>
      </w:r>
      <w:r w:rsidRPr="00955BF0">
        <w:rPr>
          <w:sz w:val="28"/>
          <w:szCs w:val="28"/>
        </w:rPr>
        <w:t xml:space="preserve"> </w:t>
      </w:r>
      <w:r w:rsidRPr="00955BF0">
        <w:rPr>
          <w:rFonts w:eastAsia="Calibri"/>
          <w:sz w:val="28"/>
          <w:szCs w:val="28"/>
        </w:rPr>
        <w:t>20</w:t>
      </w:r>
      <w:r w:rsidRPr="00955BF0">
        <w:rPr>
          <w:sz w:val="28"/>
          <w:szCs w:val="28"/>
        </w:rPr>
        <w:t>1</w:t>
      </w:r>
      <w:r w:rsidR="00E03DF7" w:rsidRPr="00955BF0">
        <w:rPr>
          <w:sz w:val="28"/>
          <w:szCs w:val="28"/>
        </w:rPr>
        <w:t>8</w:t>
      </w:r>
      <w:r w:rsidRPr="00955BF0">
        <w:rPr>
          <w:sz w:val="28"/>
          <w:szCs w:val="28"/>
        </w:rPr>
        <w:t xml:space="preserve"> </w:t>
      </w:r>
      <w:r w:rsidRPr="00955BF0">
        <w:rPr>
          <w:rFonts w:eastAsia="Calibri"/>
          <w:sz w:val="28"/>
          <w:szCs w:val="28"/>
        </w:rPr>
        <w:t>года</w:t>
      </w:r>
      <w:r w:rsidRPr="00955BF0">
        <w:rPr>
          <w:rFonts w:eastAsia="Calibri"/>
          <w:sz w:val="28"/>
          <w:szCs w:val="28"/>
        </w:rPr>
        <w:tab/>
      </w:r>
      <w:r w:rsidRPr="00955BF0">
        <w:rPr>
          <w:rFonts w:eastAsia="Calibri"/>
          <w:sz w:val="28"/>
          <w:szCs w:val="28"/>
        </w:rPr>
        <w:tab/>
      </w:r>
      <w:r w:rsidRPr="00955BF0">
        <w:rPr>
          <w:rFonts w:eastAsia="Calibri"/>
          <w:sz w:val="28"/>
          <w:szCs w:val="28"/>
        </w:rPr>
        <w:tab/>
      </w:r>
      <w:r w:rsidRPr="00955BF0">
        <w:rPr>
          <w:rFonts w:eastAsia="Calibri"/>
          <w:sz w:val="28"/>
          <w:szCs w:val="28"/>
        </w:rPr>
        <w:tab/>
      </w:r>
      <w:r w:rsidRPr="00955BF0">
        <w:rPr>
          <w:rFonts w:eastAsia="Calibri"/>
          <w:sz w:val="28"/>
          <w:szCs w:val="28"/>
        </w:rPr>
        <w:tab/>
        <w:t xml:space="preserve">           </w:t>
      </w:r>
      <w:r w:rsidRPr="00955BF0">
        <w:rPr>
          <w:rFonts w:eastAsia="Calibri"/>
          <w:sz w:val="28"/>
          <w:szCs w:val="28"/>
        </w:rPr>
        <w:tab/>
        <w:t xml:space="preserve">№ </w:t>
      </w:r>
      <w:r w:rsidR="004C7B15" w:rsidRPr="00955BF0">
        <w:rPr>
          <w:rFonts w:eastAsia="Calibri"/>
          <w:sz w:val="28"/>
          <w:szCs w:val="28"/>
        </w:rPr>
        <w:t>___</w:t>
      </w:r>
    </w:p>
    <w:p w:rsidR="00C55BFC" w:rsidRPr="00955BF0" w:rsidRDefault="00C55BFC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C55BFC" w:rsidRPr="00955BF0" w:rsidRDefault="00C55BFC" w:rsidP="00C55BFC">
      <w:pPr>
        <w:spacing w:after="0" w:line="240" w:lineRule="auto"/>
        <w:ind w:firstLine="709"/>
        <w:jc w:val="center"/>
        <w:rPr>
          <w:rFonts w:eastAsia="Calibri"/>
          <w:b/>
          <w:sz w:val="24"/>
          <w:szCs w:val="24"/>
        </w:rPr>
      </w:pPr>
      <w:r w:rsidRPr="00955BF0">
        <w:rPr>
          <w:rFonts w:eastAsia="Calibri"/>
          <w:b/>
          <w:sz w:val="24"/>
          <w:szCs w:val="24"/>
        </w:rPr>
        <w:t>г.  Краснокаменск</w:t>
      </w:r>
    </w:p>
    <w:p w:rsidR="00C55BFC" w:rsidRPr="00955BF0" w:rsidRDefault="00C55BFC" w:rsidP="00C55BF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5"/>
      </w:tblGrid>
      <w:tr w:rsidR="00E33161" w:rsidRPr="00955BF0" w:rsidTr="0069608F">
        <w:tc>
          <w:tcPr>
            <w:tcW w:w="7905" w:type="dxa"/>
          </w:tcPr>
          <w:p w:rsidR="00E33161" w:rsidRPr="00955BF0" w:rsidRDefault="00866721" w:rsidP="00C55BFC">
            <w:pPr>
              <w:pStyle w:val="a9"/>
              <w:spacing w:before="0" w:after="0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 w:rsidRPr="00955BF0">
              <w:rPr>
                <w:rFonts w:ascii="Times New Roman" w:eastAsia="Arial Unicode MS" w:hAnsi="Times New Roman" w:cs="Times New Roman"/>
                <w:sz w:val="28"/>
                <w:szCs w:val="28"/>
              </w:rPr>
              <w:t>О</w:t>
            </w:r>
            <w:r w:rsidR="00E9620C" w:rsidRPr="00955BF0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внесении изменений в постановление Администрации муниципального района «Город Краснокаменск и Краснокаменский район» Забайкальского края от 12.05.2012 № 74 «О</w:t>
            </w:r>
            <w:r w:rsidRPr="00955BF0">
              <w:rPr>
                <w:rFonts w:ascii="Times New Roman" w:eastAsia="Arial Unicode MS" w:hAnsi="Times New Roman" w:cs="Times New Roman"/>
                <w:sz w:val="28"/>
                <w:szCs w:val="28"/>
              </w:rPr>
              <w:t>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предпринимательства), Порядка предоставления в аренду субъектам малого и среднего предпринимательства и</w:t>
            </w:r>
            <w:proofErr w:type="gramEnd"/>
            <w:r w:rsidRPr="00955BF0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</w:t>
            </w:r>
            <w:r w:rsidR="00E9620C" w:rsidRPr="00955BF0">
              <w:rPr>
                <w:rFonts w:ascii="Times New Roman" w:eastAsia="Arial Unicode MS" w:hAnsi="Times New Roman" w:cs="Times New Roman"/>
                <w:sz w:val="28"/>
                <w:szCs w:val="28"/>
              </w:rPr>
              <w:t>»</w:t>
            </w:r>
          </w:p>
          <w:p w:rsidR="00866721" w:rsidRPr="00955BF0" w:rsidRDefault="00866721" w:rsidP="00C55BFC">
            <w:pPr>
              <w:pStyle w:val="a9"/>
              <w:spacing w:before="0" w:after="0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</w:tr>
    </w:tbl>
    <w:p w:rsidR="00C55BFC" w:rsidRPr="00955BF0" w:rsidRDefault="00C55BFC" w:rsidP="00DF1548">
      <w:pPr>
        <w:spacing w:after="0" w:line="240" w:lineRule="auto"/>
        <w:jc w:val="both"/>
        <w:rPr>
          <w:sz w:val="28"/>
          <w:szCs w:val="28"/>
        </w:rPr>
      </w:pPr>
      <w:r w:rsidRPr="00955BF0">
        <w:rPr>
          <w:sz w:val="28"/>
          <w:szCs w:val="28"/>
        </w:rPr>
        <w:t xml:space="preserve">            </w:t>
      </w:r>
      <w:proofErr w:type="gramStart"/>
      <w:r w:rsidR="00866721" w:rsidRPr="00955BF0">
        <w:rPr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</w:t>
      </w:r>
      <w:r w:rsidR="0055111A" w:rsidRPr="00955BF0">
        <w:rPr>
          <w:sz w:val="28"/>
          <w:szCs w:val="28"/>
        </w:rPr>
        <w:t>ьства в Российской Федерации», П</w:t>
      </w:r>
      <w:r w:rsidR="00866721" w:rsidRPr="00955BF0">
        <w:rPr>
          <w:sz w:val="28"/>
          <w:szCs w:val="28"/>
        </w:rPr>
        <w:t xml:space="preserve">остановлением Правительства Российской Федерации от 21.08.2010 № 645, </w:t>
      </w:r>
      <w:r w:rsidR="0055111A" w:rsidRPr="00955BF0">
        <w:rPr>
          <w:sz w:val="28"/>
          <w:szCs w:val="28"/>
        </w:rPr>
        <w:t>П</w:t>
      </w:r>
      <w:r w:rsidR="00DF1548" w:rsidRPr="00955BF0">
        <w:rPr>
          <w:sz w:val="28"/>
          <w:szCs w:val="28"/>
        </w:rPr>
        <w:t>остановлением Правительства Забайкальского края  от 28.02.2011 № 54</w:t>
      </w:r>
      <w:r w:rsidR="0055111A" w:rsidRPr="00955BF0">
        <w:rPr>
          <w:sz w:val="28"/>
          <w:szCs w:val="28"/>
        </w:rPr>
        <w:t xml:space="preserve">, </w:t>
      </w:r>
      <w:r w:rsidR="00866721" w:rsidRPr="00955BF0">
        <w:rPr>
          <w:sz w:val="28"/>
          <w:szCs w:val="28"/>
        </w:rPr>
        <w:t>Уставом муниципального района «Город Краснокаменск и Краснокаменский район» Забайкальского края, Положением «О порядке управления и распоряжения муниципальной собственностью муниципального района «Город Краснокаменск и Краснокаменский район</w:t>
      </w:r>
      <w:proofErr w:type="gramEnd"/>
      <w:r w:rsidR="00866721" w:rsidRPr="00955BF0">
        <w:rPr>
          <w:sz w:val="28"/>
          <w:szCs w:val="28"/>
        </w:rPr>
        <w:t xml:space="preserve">» Забайкальского края, утвержденным Решением Совета муниципального района «Город Краснокаменск и Краснокаменский район» Забайкальского края от 27.05.2009 г. №119, </w:t>
      </w:r>
      <w:r w:rsidR="008608AA" w:rsidRPr="00955BF0">
        <w:rPr>
          <w:sz w:val="28"/>
          <w:szCs w:val="28"/>
        </w:rPr>
        <w:t xml:space="preserve"> </w:t>
      </w:r>
      <w:r w:rsidRPr="00955BF0">
        <w:rPr>
          <w:sz w:val="28"/>
          <w:szCs w:val="28"/>
        </w:rPr>
        <w:t>Администрация муниципального района «Город Краснокаменск и Краснокаменский район» Забайкальского края</w:t>
      </w:r>
    </w:p>
    <w:p w:rsidR="00C55BFC" w:rsidRPr="00955BF0" w:rsidRDefault="00C55BFC" w:rsidP="00C55BFC">
      <w:pPr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CA7914" w:rsidRPr="00955BF0" w:rsidRDefault="00CA7914" w:rsidP="0055111A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C55BFC" w:rsidRPr="00955BF0" w:rsidRDefault="00C55BFC" w:rsidP="0055111A">
      <w:pPr>
        <w:suppressAutoHyphens/>
        <w:spacing w:after="0" w:line="240" w:lineRule="auto"/>
        <w:jc w:val="both"/>
        <w:rPr>
          <w:sz w:val="28"/>
          <w:szCs w:val="28"/>
        </w:rPr>
      </w:pPr>
      <w:proofErr w:type="gramStart"/>
      <w:r w:rsidRPr="00955BF0">
        <w:rPr>
          <w:sz w:val="28"/>
          <w:szCs w:val="28"/>
        </w:rPr>
        <w:t>П</w:t>
      </w:r>
      <w:proofErr w:type="gramEnd"/>
      <w:r w:rsidRPr="00955BF0">
        <w:rPr>
          <w:sz w:val="28"/>
          <w:szCs w:val="28"/>
        </w:rPr>
        <w:t xml:space="preserve"> О С Т А Н О В Л Я Е Т:</w:t>
      </w:r>
    </w:p>
    <w:p w:rsidR="0069608F" w:rsidRPr="00955BF0" w:rsidRDefault="0069608F" w:rsidP="0055111A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B15EDC" w:rsidRPr="00955BF0" w:rsidRDefault="00C55BFC" w:rsidP="0055111A">
      <w:pPr>
        <w:spacing w:after="0" w:line="240" w:lineRule="auto"/>
        <w:jc w:val="both"/>
        <w:rPr>
          <w:rFonts w:eastAsia="Arial Unicode MS"/>
          <w:sz w:val="28"/>
          <w:szCs w:val="28"/>
        </w:rPr>
      </w:pPr>
      <w:r w:rsidRPr="00955BF0">
        <w:rPr>
          <w:sz w:val="28"/>
          <w:szCs w:val="28"/>
        </w:rPr>
        <w:t>          </w:t>
      </w:r>
      <w:r w:rsidR="00DF1548" w:rsidRPr="00955BF0">
        <w:rPr>
          <w:sz w:val="28"/>
          <w:szCs w:val="28"/>
        </w:rPr>
        <w:t xml:space="preserve">1. </w:t>
      </w:r>
      <w:proofErr w:type="gramStart"/>
      <w:r w:rsidR="00E9620C" w:rsidRPr="00955BF0">
        <w:rPr>
          <w:sz w:val="28"/>
          <w:szCs w:val="28"/>
        </w:rPr>
        <w:t xml:space="preserve">Внести следующие изменения в Постановление </w:t>
      </w:r>
      <w:r w:rsidR="00B15EDC" w:rsidRPr="00955BF0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 от 12.05.2012 № 74 «</w:t>
      </w:r>
      <w:r w:rsidR="00B15EDC" w:rsidRPr="00955BF0">
        <w:rPr>
          <w:rFonts w:eastAsia="Arial Unicode MS"/>
          <w:sz w:val="28"/>
          <w:szCs w:val="28"/>
        </w:rPr>
        <w:t>Об утверждении Порядка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предпринимательства), Порядка предоставления в аренду субъектам малого и среднего предпринимательства и</w:t>
      </w:r>
      <w:proofErr w:type="gramEnd"/>
      <w:r w:rsidR="00B15EDC" w:rsidRPr="00955BF0">
        <w:rPr>
          <w:rFonts w:eastAsia="Arial Unicode MS"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предпринимательства, имущества, включенного в перечень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</w:t>
      </w:r>
      <w:r w:rsidR="00E47A55" w:rsidRPr="00955BF0">
        <w:rPr>
          <w:rFonts w:eastAsia="Arial Unicode MS"/>
          <w:sz w:val="28"/>
          <w:szCs w:val="28"/>
        </w:rPr>
        <w:t xml:space="preserve"> среднего предпринимательства)»:</w:t>
      </w:r>
    </w:p>
    <w:p w:rsidR="00B15EDC" w:rsidRPr="00955BF0" w:rsidRDefault="00B15EDC" w:rsidP="0055111A">
      <w:pPr>
        <w:spacing w:after="0" w:line="240" w:lineRule="auto"/>
        <w:ind w:firstLine="708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1.1. В приложении № 1 «</w:t>
      </w:r>
      <w:r w:rsidR="00DF1548" w:rsidRPr="00955BF0">
        <w:rPr>
          <w:sz w:val="28"/>
          <w:szCs w:val="28"/>
        </w:rPr>
        <w:t>Порядок формирования, ведения, обязательного опубликования перечня имущества муниципального района «Город Краснокаменск и Краснокаменский район» Забайкальского края, свободного от прав третьих лиц (за исключением имущественных прав субъектов малого и среднего предпринимательства)</w:t>
      </w:r>
      <w:r w:rsidRPr="00955BF0">
        <w:rPr>
          <w:sz w:val="28"/>
          <w:szCs w:val="28"/>
        </w:rPr>
        <w:t>»</w:t>
      </w:r>
      <w:r w:rsidR="00F96E68" w:rsidRPr="00955BF0">
        <w:rPr>
          <w:sz w:val="28"/>
          <w:szCs w:val="28"/>
        </w:rPr>
        <w:t xml:space="preserve"> (далее – Порядок)</w:t>
      </w:r>
      <w:r w:rsidRPr="00955BF0">
        <w:rPr>
          <w:sz w:val="28"/>
          <w:szCs w:val="28"/>
        </w:rPr>
        <w:t>:</w:t>
      </w:r>
    </w:p>
    <w:p w:rsidR="00EE7419" w:rsidRPr="00955BF0" w:rsidRDefault="00EE7419" w:rsidP="00EE7419">
      <w:pPr>
        <w:spacing w:after="0" w:line="240" w:lineRule="auto"/>
        <w:jc w:val="both"/>
        <w:rPr>
          <w:sz w:val="28"/>
          <w:szCs w:val="28"/>
        </w:rPr>
      </w:pPr>
      <w:r w:rsidRPr="00955BF0">
        <w:rPr>
          <w:sz w:val="28"/>
          <w:szCs w:val="28"/>
        </w:rPr>
        <w:t xml:space="preserve">- пункт 1 изложить в редакции: </w:t>
      </w:r>
      <w:proofErr w:type="gramStart"/>
      <w:r w:rsidRPr="00955BF0">
        <w:rPr>
          <w:sz w:val="28"/>
          <w:szCs w:val="28"/>
        </w:rPr>
        <w:t xml:space="preserve">«Настоящий Порядок определяет правила формирования, ведения, ежегодного дополнения и опубликования перечня имущества муниципального района «Город Краснокаменск и Краснокаменский район» Забайкальского края,  </w:t>
      </w:r>
      <w:r w:rsidRPr="00955BF0">
        <w:rPr>
          <w:rStyle w:val="2"/>
          <w:rFonts w:eastAsiaTheme="minorHAnsi"/>
          <w:sz w:val="28"/>
          <w:szCs w:val="28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предоставлено во владение и (или) в пользование на долгосрочной основе (в том числе по</w:t>
      </w:r>
      <w:proofErr w:type="gramEnd"/>
      <w:r w:rsidRPr="00955BF0">
        <w:rPr>
          <w:rStyle w:val="2"/>
          <w:rFonts w:eastAsiaTheme="minorHAnsi"/>
          <w:sz w:val="28"/>
          <w:szCs w:val="28"/>
        </w:rPr>
        <w:t xml:space="preserve"> </w:t>
      </w:r>
      <w:proofErr w:type="gramStart"/>
      <w:r w:rsidRPr="00955BF0">
        <w:rPr>
          <w:rStyle w:val="2"/>
          <w:rFonts w:eastAsiaTheme="minorHAnsi"/>
          <w:sz w:val="28"/>
          <w:szCs w:val="28"/>
        </w:rPr>
        <w:t>льготным ставкам арендной платы) субъектам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Федеральным законом   от 22.07.2008  № 159-ФЗ «Об  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</w:t>
      </w:r>
      <w:proofErr w:type="gramEnd"/>
      <w:r w:rsidRPr="00955BF0">
        <w:rPr>
          <w:rStyle w:val="2"/>
          <w:rFonts w:eastAsiaTheme="minorHAnsi"/>
          <w:sz w:val="28"/>
          <w:szCs w:val="28"/>
        </w:rPr>
        <w:t xml:space="preserve"> в случаях, указанных в подпунктах 6, 8 и 9 пункта 2 статьи 39.3 Земельного кодекса Российской Федерации</w:t>
      </w:r>
      <w:proofErr w:type="gramStart"/>
      <w:r w:rsidRPr="00955BF0">
        <w:rPr>
          <w:rStyle w:val="2"/>
          <w:rFonts w:eastAsiaTheme="minorHAnsi"/>
          <w:sz w:val="28"/>
          <w:szCs w:val="28"/>
        </w:rPr>
        <w:t>.»;</w:t>
      </w:r>
      <w:proofErr w:type="gramEnd"/>
    </w:p>
    <w:p w:rsidR="00E03DF7" w:rsidRPr="00955BF0" w:rsidRDefault="00B15EDC" w:rsidP="00EE741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55BF0">
        <w:rPr>
          <w:sz w:val="28"/>
          <w:szCs w:val="28"/>
        </w:rPr>
        <w:t xml:space="preserve">- </w:t>
      </w:r>
      <w:r w:rsidR="005D3BB3" w:rsidRPr="00955BF0">
        <w:rPr>
          <w:sz w:val="28"/>
          <w:szCs w:val="28"/>
        </w:rPr>
        <w:t>второй абзац пункта</w:t>
      </w:r>
      <w:r w:rsidRPr="00955BF0">
        <w:rPr>
          <w:sz w:val="28"/>
          <w:szCs w:val="28"/>
        </w:rPr>
        <w:t xml:space="preserve"> 2 изложить в редакции: «</w:t>
      </w:r>
      <w:r w:rsidR="00E1625B" w:rsidRPr="00955BF0">
        <w:rPr>
          <w:sz w:val="28"/>
          <w:szCs w:val="28"/>
        </w:rPr>
        <w:t>В перечень вносятся сведения о муниципальном имуществе, соответствующем следующим критериям</w:t>
      </w:r>
      <w:r w:rsidR="00E03DF7" w:rsidRPr="00955BF0">
        <w:rPr>
          <w:sz w:val="28"/>
          <w:szCs w:val="28"/>
        </w:rPr>
        <w:t>: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  <w:t>а)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  <w:t xml:space="preserve">б) имущество не ограничено в обороте, за исключением случаев, </w:t>
      </w:r>
      <w:r w:rsidRPr="00955BF0">
        <w:rPr>
          <w:rStyle w:val="2"/>
          <w:rFonts w:eastAsiaTheme="minorHAnsi"/>
          <w:sz w:val="28"/>
          <w:szCs w:val="28"/>
        </w:rPr>
        <w:lastRenderedPageBreak/>
        <w:t>установленных законом или иными нормативными правовыми актами;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sz w:val="28"/>
          <w:szCs w:val="28"/>
        </w:rPr>
        <w:tab/>
        <w:t>в) и</w:t>
      </w:r>
      <w:r w:rsidRPr="00955BF0">
        <w:rPr>
          <w:rStyle w:val="2"/>
          <w:rFonts w:eastAsiaTheme="minorHAnsi"/>
          <w:sz w:val="28"/>
          <w:szCs w:val="28"/>
        </w:rPr>
        <w:t>мущество не является объектом религиозного назначения;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  <w:t>г) имущество не является объектом незавершенного строительства;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</w:r>
      <w:proofErr w:type="spellStart"/>
      <w:r w:rsidRPr="00955BF0">
        <w:rPr>
          <w:rStyle w:val="2"/>
          <w:rFonts w:eastAsiaTheme="minorHAnsi"/>
          <w:sz w:val="28"/>
          <w:szCs w:val="28"/>
        </w:rPr>
        <w:t>д</w:t>
      </w:r>
      <w:proofErr w:type="spellEnd"/>
      <w:r w:rsidRPr="00955BF0">
        <w:rPr>
          <w:rStyle w:val="2"/>
          <w:rFonts w:eastAsiaTheme="minorHAnsi"/>
          <w:sz w:val="28"/>
          <w:szCs w:val="28"/>
        </w:rPr>
        <w:t xml:space="preserve">) в отношении имущества  не приняты решения о его отчуждении (продажи) в соответствии с порядком определенным Федеральным законом от 21.12.2001 № 178-ФЗ «О приватизации государственного и муниципального имущества» или предоставления иным лицам; </w:t>
      </w:r>
    </w:p>
    <w:p w:rsidR="00EE7419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  <w:t>е) имущество не признано аварийным и подлежащим сносу;</w:t>
      </w:r>
    </w:p>
    <w:p w:rsidR="00B15EDC" w:rsidRPr="00955BF0" w:rsidRDefault="00EE7419" w:rsidP="00EE7419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ab/>
        <w:t>ж) имущество не относится к жилому фонду</w:t>
      </w:r>
      <w:proofErr w:type="gramStart"/>
      <w:r w:rsidRPr="00955BF0">
        <w:rPr>
          <w:rStyle w:val="2"/>
          <w:rFonts w:eastAsiaTheme="minorHAnsi"/>
          <w:sz w:val="28"/>
          <w:szCs w:val="28"/>
        </w:rPr>
        <w:t>.</w:t>
      </w:r>
      <w:r w:rsidR="00B15EDC" w:rsidRPr="00955BF0">
        <w:rPr>
          <w:sz w:val="28"/>
          <w:szCs w:val="28"/>
        </w:rPr>
        <w:t>»;</w:t>
      </w:r>
      <w:proofErr w:type="gramEnd"/>
    </w:p>
    <w:p w:rsidR="005C40E5" w:rsidRPr="00955BF0" w:rsidRDefault="004A0850" w:rsidP="005861C9">
      <w:pPr>
        <w:spacing w:after="0" w:line="240" w:lineRule="auto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- дополнить Порядок пунктом 4.1.  следующ</w:t>
      </w:r>
      <w:r w:rsidR="005861C9" w:rsidRPr="00955BF0">
        <w:rPr>
          <w:sz w:val="28"/>
          <w:szCs w:val="28"/>
        </w:rPr>
        <w:t>его содержания</w:t>
      </w:r>
      <w:r w:rsidR="005C40E5" w:rsidRPr="00955BF0">
        <w:rPr>
          <w:sz w:val="28"/>
          <w:szCs w:val="28"/>
        </w:rPr>
        <w:t>: «</w:t>
      </w:r>
      <w:r w:rsidR="005C40E5" w:rsidRPr="00955BF0">
        <w:rPr>
          <w:rStyle w:val="2"/>
          <w:rFonts w:eastAsiaTheme="minorHAnsi"/>
          <w:sz w:val="28"/>
          <w:szCs w:val="28"/>
        </w:rPr>
        <w:t>Виды имущества, включаемые в Перечень: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а) о</w:t>
      </w:r>
      <w:r w:rsidRPr="00955BF0">
        <w:rPr>
          <w:rStyle w:val="2"/>
          <w:rFonts w:eastAsiaTheme="minorHAnsi"/>
          <w:sz w:val="28"/>
          <w:szCs w:val="28"/>
        </w:rPr>
        <w:t>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износа;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б) о</w:t>
      </w:r>
      <w:r w:rsidRPr="00955BF0">
        <w:rPr>
          <w:rStyle w:val="2"/>
          <w:rFonts w:eastAsiaTheme="minorHAnsi"/>
          <w:sz w:val="28"/>
          <w:szCs w:val="28"/>
        </w:rPr>
        <w:t>бъекты недвижимого имущества, подключенные к сетям инженерно-технического обеспечения (или готовые для подключения) и имеющие подъездные пути;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sz w:val="28"/>
          <w:szCs w:val="28"/>
        </w:rPr>
        <w:t>в) о</w:t>
      </w:r>
      <w:r w:rsidRPr="00955BF0">
        <w:rPr>
          <w:rStyle w:val="2"/>
          <w:rFonts w:eastAsiaTheme="minorHAnsi"/>
          <w:sz w:val="28"/>
          <w:szCs w:val="28"/>
        </w:rPr>
        <w:t>бъекты недвижимого имущества, планируемые к использованию под административные, торговые, офисные, производственные и иные цели;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>г)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объектов;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rStyle w:val="2"/>
          <w:rFonts w:eastAsiaTheme="minorHAnsi"/>
          <w:sz w:val="28"/>
          <w:szCs w:val="28"/>
        </w:rPr>
      </w:pPr>
      <w:proofErr w:type="spellStart"/>
      <w:r w:rsidRPr="00955BF0">
        <w:rPr>
          <w:rStyle w:val="2"/>
          <w:rFonts w:eastAsiaTheme="minorHAnsi"/>
          <w:sz w:val="28"/>
          <w:szCs w:val="28"/>
        </w:rPr>
        <w:t>д</w:t>
      </w:r>
      <w:proofErr w:type="spellEnd"/>
      <w:r w:rsidRPr="00955BF0">
        <w:rPr>
          <w:rStyle w:val="2"/>
          <w:rFonts w:eastAsiaTheme="minorHAnsi"/>
          <w:sz w:val="28"/>
          <w:szCs w:val="28"/>
        </w:rPr>
        <w:t>) 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оперативного управления за государственным или муниципальным учреждением (далее - балансодержатель) и отвечающего критериям, в отношении которого имеется предложение балансодержателя, согласованное с органом местного самоуправления, о включении имущества в Перечень;</w:t>
      </w:r>
    </w:p>
    <w:p w:rsidR="005C40E5" w:rsidRPr="00955BF0" w:rsidRDefault="005C40E5" w:rsidP="005C40E5">
      <w:pPr>
        <w:spacing w:after="0" w:line="240" w:lineRule="auto"/>
        <w:ind w:firstLine="680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>е) инвестиционные площадки</w:t>
      </w:r>
      <w:proofErr w:type="gramStart"/>
      <w:r w:rsidRPr="00955BF0">
        <w:rPr>
          <w:rStyle w:val="2"/>
          <w:rFonts w:eastAsiaTheme="minorHAnsi"/>
          <w:sz w:val="28"/>
          <w:szCs w:val="28"/>
        </w:rPr>
        <w:t>.»;</w:t>
      </w:r>
      <w:proofErr w:type="gramEnd"/>
    </w:p>
    <w:p w:rsidR="009E0CC0" w:rsidRPr="00955BF0" w:rsidRDefault="00D32414" w:rsidP="009E0CC0">
      <w:pPr>
        <w:widowControl w:val="0"/>
        <w:tabs>
          <w:tab w:val="left" w:pos="1234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>- дополнить пункт 5 абзацем следующего содержания: «</w:t>
      </w:r>
      <w:r w:rsidR="009E0CC0" w:rsidRPr="00955BF0">
        <w:rPr>
          <w:rStyle w:val="2"/>
          <w:rFonts w:eastAsiaTheme="minorHAnsi"/>
          <w:sz w:val="28"/>
          <w:szCs w:val="28"/>
        </w:rPr>
        <w:t>Решение об отказе в учете предложения о включении имущества в Перечень принимается в следующих случаях:</w:t>
      </w:r>
    </w:p>
    <w:p w:rsidR="00AC7DF1" w:rsidRPr="00955BF0" w:rsidRDefault="009E0CC0" w:rsidP="00AC7DF1">
      <w:pPr>
        <w:widowControl w:val="0"/>
        <w:tabs>
          <w:tab w:val="left" w:pos="1234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 xml:space="preserve">           а) имущество не соответствует критериям, установленным пунктом </w:t>
      </w:r>
      <w:r w:rsidR="00AC7DF1" w:rsidRPr="00955BF0">
        <w:rPr>
          <w:rStyle w:val="2"/>
          <w:rFonts w:eastAsiaTheme="minorHAnsi"/>
          <w:sz w:val="28"/>
          <w:szCs w:val="28"/>
        </w:rPr>
        <w:t>4.1.</w:t>
      </w:r>
      <w:r w:rsidRPr="00955BF0">
        <w:rPr>
          <w:rStyle w:val="2"/>
          <w:rFonts w:eastAsiaTheme="minorHAnsi"/>
          <w:sz w:val="28"/>
          <w:szCs w:val="28"/>
        </w:rPr>
        <w:t xml:space="preserve"> настоящего Порядка</w:t>
      </w:r>
      <w:r w:rsidR="00AC7DF1" w:rsidRPr="00955BF0">
        <w:rPr>
          <w:rStyle w:val="2"/>
          <w:rFonts w:eastAsiaTheme="minorHAnsi"/>
          <w:sz w:val="28"/>
          <w:szCs w:val="28"/>
        </w:rPr>
        <w:t>;</w:t>
      </w:r>
    </w:p>
    <w:p w:rsidR="00AC7DF1" w:rsidRPr="00955BF0" w:rsidRDefault="00AC7DF1" w:rsidP="00AC7DF1">
      <w:pPr>
        <w:widowControl w:val="0"/>
        <w:tabs>
          <w:tab w:val="left" w:pos="1234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 xml:space="preserve">          б) в</w:t>
      </w:r>
      <w:r w:rsidR="009E0CC0" w:rsidRPr="00955BF0">
        <w:rPr>
          <w:rStyle w:val="2"/>
          <w:rFonts w:eastAsiaTheme="minorHAnsi"/>
          <w:sz w:val="28"/>
          <w:szCs w:val="28"/>
        </w:rPr>
        <w:t xml:space="preserve">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</w:t>
      </w:r>
      <w:r w:rsidRPr="00955BF0">
        <w:rPr>
          <w:rStyle w:val="2"/>
          <w:rFonts w:eastAsiaTheme="minorHAnsi"/>
          <w:sz w:val="28"/>
          <w:szCs w:val="28"/>
        </w:rPr>
        <w:t>;</w:t>
      </w:r>
    </w:p>
    <w:p w:rsidR="00AC7DF1" w:rsidRPr="00955BF0" w:rsidRDefault="00AC7DF1" w:rsidP="00AC7DF1">
      <w:pPr>
        <w:widowControl w:val="0"/>
        <w:tabs>
          <w:tab w:val="left" w:pos="1225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lastRenderedPageBreak/>
        <w:t xml:space="preserve">           в) и</w:t>
      </w:r>
      <w:r w:rsidR="009E0CC0" w:rsidRPr="00955BF0">
        <w:rPr>
          <w:rStyle w:val="2"/>
          <w:rFonts w:eastAsiaTheme="minorHAnsi"/>
          <w:sz w:val="28"/>
          <w:szCs w:val="28"/>
        </w:rPr>
        <w:t xml:space="preserve">ндивидуально-определенные признаки движимого имущества не позволяют заключить в отношении </w:t>
      </w:r>
      <w:r w:rsidRPr="00955BF0">
        <w:rPr>
          <w:rStyle w:val="2"/>
          <w:rFonts w:eastAsiaTheme="minorHAnsi"/>
          <w:sz w:val="28"/>
          <w:szCs w:val="28"/>
        </w:rPr>
        <w:t>него</w:t>
      </w:r>
      <w:r w:rsidR="009E0CC0" w:rsidRPr="00955BF0">
        <w:rPr>
          <w:rStyle w:val="2"/>
          <w:rFonts w:eastAsiaTheme="minorHAnsi"/>
          <w:sz w:val="28"/>
          <w:szCs w:val="28"/>
        </w:rPr>
        <w:t xml:space="preserve"> договор аренды или иной гражданско-правовой договор</w:t>
      </w:r>
      <w:r w:rsidRPr="00955BF0">
        <w:rPr>
          <w:rStyle w:val="2"/>
          <w:rFonts w:eastAsiaTheme="minorHAnsi"/>
          <w:sz w:val="28"/>
          <w:szCs w:val="28"/>
        </w:rPr>
        <w:t>.</w:t>
      </w:r>
    </w:p>
    <w:p w:rsidR="00D32414" w:rsidRPr="00955BF0" w:rsidRDefault="00AC7DF1" w:rsidP="00AC7DF1">
      <w:pPr>
        <w:widowControl w:val="0"/>
        <w:tabs>
          <w:tab w:val="left" w:pos="1225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r w:rsidRPr="00955BF0">
        <w:rPr>
          <w:rStyle w:val="2"/>
          <w:rFonts w:eastAsiaTheme="minorHAnsi"/>
          <w:sz w:val="28"/>
          <w:szCs w:val="28"/>
        </w:rPr>
        <w:t xml:space="preserve">           В</w:t>
      </w:r>
      <w:r w:rsidR="009E0CC0" w:rsidRPr="00955BF0">
        <w:rPr>
          <w:rStyle w:val="2"/>
          <w:rFonts w:eastAsiaTheme="minorHAnsi"/>
          <w:sz w:val="28"/>
          <w:szCs w:val="28"/>
        </w:rPr>
        <w:t xml:space="preserve">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</w:t>
      </w:r>
      <w:proofErr w:type="gramStart"/>
      <w:r w:rsidR="009E0CC0" w:rsidRPr="00955BF0">
        <w:rPr>
          <w:rStyle w:val="2"/>
          <w:rFonts w:eastAsiaTheme="minorHAnsi"/>
          <w:sz w:val="28"/>
          <w:szCs w:val="28"/>
        </w:rPr>
        <w:t>.</w:t>
      </w:r>
      <w:r w:rsidRPr="00955BF0">
        <w:rPr>
          <w:rStyle w:val="2"/>
          <w:rFonts w:eastAsiaTheme="minorHAnsi"/>
          <w:sz w:val="28"/>
          <w:szCs w:val="28"/>
        </w:rPr>
        <w:t>»;</w:t>
      </w:r>
      <w:proofErr w:type="gramEnd"/>
    </w:p>
    <w:p w:rsidR="00AC7DF1" w:rsidRPr="00955BF0" w:rsidRDefault="00AC7DF1" w:rsidP="00AC7DF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5BF0">
        <w:rPr>
          <w:rStyle w:val="2"/>
          <w:rFonts w:eastAsiaTheme="minorHAnsi"/>
          <w:sz w:val="28"/>
          <w:szCs w:val="28"/>
        </w:rPr>
        <w:t xml:space="preserve">- пункт 5.1. изложить в редакции: </w:t>
      </w:r>
      <w:proofErr w:type="gramStart"/>
      <w:r w:rsidRPr="00955BF0">
        <w:rPr>
          <w:rStyle w:val="2"/>
          <w:rFonts w:eastAsiaTheme="minorHAnsi"/>
          <w:sz w:val="28"/>
          <w:szCs w:val="28"/>
        </w:rPr>
        <w:t>«</w:t>
      </w:r>
      <w:r w:rsidRPr="00955BF0">
        <w:rPr>
          <w:rFonts w:eastAsia="Times New Roman"/>
          <w:sz w:val="28"/>
          <w:szCs w:val="28"/>
          <w:lang w:eastAsia="ru-RU"/>
        </w:rPr>
        <w:t xml:space="preserve">Уполномоченный орган вправе исключить сведения о муниципальном имуществе из перечня, если в течение 2 лет со дня включения сведений о нем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 ни одной заявки на участие в аукционе (конкурсе)  на право заключения договора, </w:t>
      </w:r>
      <w:proofErr w:type="spellStart"/>
      <w:r w:rsidRPr="00955BF0">
        <w:rPr>
          <w:rFonts w:eastAsia="Times New Roman"/>
          <w:sz w:val="28"/>
          <w:szCs w:val="28"/>
          <w:lang w:eastAsia="ru-RU"/>
        </w:rPr>
        <w:t>прдусматривющего</w:t>
      </w:r>
      <w:proofErr w:type="spellEnd"/>
      <w:r w:rsidRPr="00955BF0">
        <w:rPr>
          <w:rFonts w:eastAsia="Times New Roman"/>
          <w:sz w:val="28"/>
          <w:szCs w:val="28"/>
          <w:lang w:eastAsia="ru-RU"/>
        </w:rPr>
        <w:t xml:space="preserve"> переход прав</w:t>
      </w:r>
      <w:proofErr w:type="gramEnd"/>
      <w:r w:rsidRPr="00955BF0">
        <w:rPr>
          <w:rFonts w:eastAsia="Times New Roman"/>
          <w:sz w:val="28"/>
          <w:szCs w:val="28"/>
          <w:lang w:eastAsia="ru-RU"/>
        </w:rPr>
        <w:t xml:space="preserve"> владения и (или) пользования и ни одного заявления о предоставлении такого имущества без проведения торгов, в случаях, предусмотренных Федеральным законом «О защите конкуренции».</w:t>
      </w:r>
    </w:p>
    <w:p w:rsidR="00AC7DF1" w:rsidRPr="00955BF0" w:rsidRDefault="00AC7DF1" w:rsidP="00AC7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955BF0">
        <w:rPr>
          <w:rFonts w:eastAsia="Times New Roman"/>
          <w:sz w:val="28"/>
          <w:szCs w:val="28"/>
          <w:lang w:eastAsia="ru-RU"/>
        </w:rPr>
        <w:t xml:space="preserve">Сведения об имуществе исключаются из перечня также в случаях </w:t>
      </w:r>
      <w:r w:rsidRPr="00955BF0">
        <w:rPr>
          <w:sz w:val="28"/>
          <w:szCs w:val="28"/>
        </w:rPr>
        <w:t>если:</w:t>
      </w:r>
    </w:p>
    <w:p w:rsidR="00AC7DF1" w:rsidRPr="00955BF0" w:rsidRDefault="00AC7DF1" w:rsidP="00F95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8"/>
          <w:rFonts w:eastAsiaTheme="minorHAnsi"/>
          <w:sz w:val="28"/>
          <w:szCs w:val="28"/>
        </w:rPr>
      </w:pPr>
      <w:r w:rsidRPr="00955BF0">
        <w:rPr>
          <w:sz w:val="28"/>
          <w:szCs w:val="28"/>
        </w:rPr>
        <w:t>-</w:t>
      </w:r>
      <w:r w:rsidR="00F95817" w:rsidRPr="00955BF0">
        <w:rPr>
          <w:sz w:val="28"/>
          <w:szCs w:val="28"/>
        </w:rPr>
        <w:t xml:space="preserve"> </w:t>
      </w:r>
      <w:r w:rsidRPr="00955BF0">
        <w:rPr>
          <w:sz w:val="28"/>
          <w:szCs w:val="28"/>
        </w:rPr>
        <w:t>в</w:t>
      </w:r>
      <w:r w:rsidRPr="00955BF0">
        <w:rPr>
          <w:rStyle w:val="8"/>
          <w:rFonts w:eastAsiaTheme="minorHAnsi"/>
          <w:sz w:val="28"/>
          <w:szCs w:val="28"/>
        </w:rPr>
        <w:t xml:space="preserve"> отношении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целей; </w:t>
      </w:r>
    </w:p>
    <w:p w:rsidR="00AC7DF1" w:rsidRPr="00955BF0" w:rsidRDefault="00AC7DF1" w:rsidP="00F95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955BF0">
        <w:rPr>
          <w:rStyle w:val="8"/>
          <w:rFonts w:eastAsiaTheme="minorHAnsi"/>
          <w:sz w:val="28"/>
          <w:szCs w:val="28"/>
        </w:rPr>
        <w:t>- если отсутствует согласие со стороны субъекта малого и среднего предпринимательства, арендующего имущество;</w:t>
      </w:r>
      <w:r w:rsidRPr="00955BF0">
        <w:rPr>
          <w:sz w:val="28"/>
          <w:szCs w:val="28"/>
        </w:rPr>
        <w:t xml:space="preserve"> </w:t>
      </w:r>
    </w:p>
    <w:p w:rsidR="00AC7DF1" w:rsidRPr="00955BF0" w:rsidRDefault="00AC7DF1" w:rsidP="00F9581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- в случаях если право муниципальной собственности на имущество прекращено по решению суда или в ином установленном законом порядке.</w:t>
      </w:r>
    </w:p>
    <w:p w:rsidR="00AC7DF1" w:rsidRPr="00955BF0" w:rsidRDefault="00AC7DF1" w:rsidP="00AC7DF1">
      <w:pPr>
        <w:spacing w:after="0" w:line="240" w:lineRule="auto"/>
        <w:ind w:firstLine="660"/>
        <w:jc w:val="both"/>
        <w:rPr>
          <w:sz w:val="28"/>
          <w:szCs w:val="28"/>
        </w:rPr>
      </w:pPr>
      <w:r w:rsidRPr="00955BF0">
        <w:rPr>
          <w:rStyle w:val="4"/>
          <w:rFonts w:eastAsiaTheme="minorHAnsi"/>
          <w:sz w:val="28"/>
          <w:szCs w:val="28"/>
        </w:rPr>
        <w:t>В случае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</w:t>
      </w:r>
      <w:proofErr w:type="gramStart"/>
      <w:r w:rsidRPr="00955BF0">
        <w:rPr>
          <w:rStyle w:val="4"/>
          <w:rFonts w:eastAsiaTheme="minorHAnsi"/>
          <w:sz w:val="28"/>
          <w:szCs w:val="28"/>
        </w:rPr>
        <w:t>.</w:t>
      </w:r>
      <w:r w:rsidRPr="00955BF0">
        <w:rPr>
          <w:sz w:val="28"/>
          <w:szCs w:val="28"/>
        </w:rPr>
        <w:t>»;</w:t>
      </w:r>
      <w:proofErr w:type="gramEnd"/>
    </w:p>
    <w:p w:rsidR="00325C46" w:rsidRPr="00955BF0" w:rsidRDefault="00F95817" w:rsidP="00F95817">
      <w:pPr>
        <w:widowControl w:val="0"/>
        <w:tabs>
          <w:tab w:val="left" w:pos="1001"/>
        </w:tabs>
        <w:spacing w:after="0" w:line="240" w:lineRule="auto"/>
        <w:jc w:val="both"/>
        <w:rPr>
          <w:rStyle w:val="2"/>
          <w:rFonts w:eastAsiaTheme="minorHAnsi"/>
          <w:sz w:val="28"/>
          <w:szCs w:val="28"/>
        </w:rPr>
      </w:pPr>
      <w:proofErr w:type="gramStart"/>
      <w:r w:rsidRPr="00955BF0">
        <w:rPr>
          <w:sz w:val="28"/>
          <w:szCs w:val="28"/>
        </w:rPr>
        <w:t xml:space="preserve">- </w:t>
      </w:r>
      <w:r w:rsidR="00325C46" w:rsidRPr="00955BF0">
        <w:rPr>
          <w:sz w:val="28"/>
          <w:szCs w:val="28"/>
        </w:rPr>
        <w:t>пункт 6 Порядка дополнить следующим абзацем: «3)</w:t>
      </w:r>
      <w:r w:rsidR="00325C46" w:rsidRPr="00955BF0">
        <w:rPr>
          <w:rStyle w:val="8"/>
          <w:rFonts w:eastAsiaTheme="minorHAnsi"/>
          <w:sz w:val="28"/>
          <w:szCs w:val="28"/>
        </w:rPr>
        <w:t xml:space="preserve"> предоставлению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бизнеса.»;</w:t>
      </w:r>
      <w:proofErr w:type="gramEnd"/>
    </w:p>
    <w:p w:rsidR="005861C9" w:rsidRPr="00955BF0" w:rsidRDefault="005861C9" w:rsidP="00AC7DF1">
      <w:pPr>
        <w:spacing w:after="0" w:line="240" w:lineRule="auto"/>
        <w:jc w:val="both"/>
        <w:rPr>
          <w:sz w:val="28"/>
          <w:szCs w:val="28"/>
        </w:rPr>
      </w:pPr>
      <w:r w:rsidRPr="00955BF0">
        <w:rPr>
          <w:sz w:val="28"/>
          <w:szCs w:val="28"/>
        </w:rPr>
        <w:t>- дополнить Порядок пунктом 7 следующего содержания: «</w:t>
      </w:r>
      <w:r w:rsidRPr="00955BF0">
        <w:rPr>
          <w:rStyle w:val="2"/>
          <w:rFonts w:eastAsiaTheme="minorHAnsi"/>
          <w:sz w:val="28"/>
          <w:szCs w:val="28"/>
        </w:rPr>
        <w:t>Использование     имущества,      включенного</w:t>
      </w:r>
      <w:r w:rsidRPr="00955BF0">
        <w:rPr>
          <w:rStyle w:val="2"/>
          <w:rFonts w:eastAsiaTheme="minorHAnsi"/>
          <w:sz w:val="28"/>
          <w:szCs w:val="28"/>
        </w:rPr>
        <w:tab/>
        <w:t xml:space="preserve">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CB0A84" w:rsidRPr="00CB0A84" w:rsidRDefault="005861C9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  <w:proofErr w:type="gramStart"/>
      <w:r w:rsidRPr="00955BF0">
        <w:rPr>
          <w:rStyle w:val="2"/>
          <w:rFonts w:eastAsiaTheme="minorHAnsi"/>
          <w:sz w:val="28"/>
          <w:szCs w:val="28"/>
        </w:rPr>
        <w:t xml:space="preserve">Запрещается продажа государственного и муниципального имущества, включенного в Перечень, за исключением возмездного отчуждения такого </w:t>
      </w:r>
      <w:r w:rsidR="00CB0A84" w:rsidRPr="00CB0A84">
        <w:rPr>
          <w:sz w:val="28"/>
          <w:szCs w:val="28"/>
        </w:rPr>
        <w:lastRenderedPageBreak/>
        <w:t>имущества</w:t>
      </w:r>
      <w:r w:rsidR="00CB0A84" w:rsidRPr="00CB0A84">
        <w:rPr>
          <w:sz w:val="28"/>
          <w:szCs w:val="28"/>
        </w:rPr>
        <w:tab/>
        <w:t>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</w:t>
      </w:r>
      <w:proofErr w:type="gramEnd"/>
      <w:r w:rsidR="00CB0A84" w:rsidRPr="00CB0A84">
        <w:rPr>
          <w:sz w:val="28"/>
          <w:szCs w:val="28"/>
        </w:rPr>
        <w:t xml:space="preserve"> в случаях, указанных в подпунктах 6, 8 и 9 пункта 2 статьи З93 Земельного кодекса Российской Федерации. </w:t>
      </w:r>
      <w:proofErr w:type="gramStart"/>
      <w:r w:rsidR="00CB0A84" w:rsidRPr="00CB0A84">
        <w:rPr>
          <w:sz w:val="28"/>
          <w:szCs w:val="28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="00CB0A84" w:rsidRPr="00CB0A84">
        <w:rPr>
          <w:sz w:val="28"/>
          <w:szCs w:val="28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  Федерального закона от 26.07.2006 № 135-ФЗ «О защите конкуренции</w:t>
      </w:r>
      <w:proofErr w:type="gramStart"/>
      <w:r w:rsidR="00CB0A84" w:rsidRPr="00CB0A84">
        <w:rPr>
          <w:sz w:val="28"/>
          <w:szCs w:val="28"/>
        </w:rPr>
        <w:t>.»;</w:t>
      </w:r>
      <w:proofErr w:type="gramEnd"/>
    </w:p>
    <w:p w:rsidR="00CB0A84" w:rsidRPr="00CB0A84" w:rsidRDefault="00CB0A84" w:rsidP="004953F6">
      <w:pPr>
        <w:tabs>
          <w:tab w:val="left" w:pos="1454"/>
          <w:tab w:val="left" w:pos="6609"/>
          <w:tab w:val="left" w:pos="7032"/>
        </w:tabs>
        <w:spacing w:after="0" w:line="240" w:lineRule="auto"/>
        <w:jc w:val="both"/>
        <w:rPr>
          <w:sz w:val="28"/>
          <w:szCs w:val="28"/>
        </w:rPr>
      </w:pPr>
      <w:r w:rsidRPr="00CB0A84">
        <w:rPr>
          <w:sz w:val="28"/>
          <w:szCs w:val="28"/>
        </w:rPr>
        <w:t xml:space="preserve">- дополнить Порядок пунктом 8 следующего содержания: </w:t>
      </w:r>
      <w:proofErr w:type="gramStart"/>
      <w:r w:rsidRPr="00CB0A84">
        <w:rPr>
          <w:sz w:val="28"/>
          <w:szCs w:val="28"/>
        </w:rPr>
        <w:t>«Сведения об утвержденном Перечне, а также об изменениях, дополнениях, внесенных в Перечень, представляются 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бизнеса,».</w:t>
      </w:r>
      <w:proofErr w:type="gramEnd"/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CB0A84">
        <w:rPr>
          <w:sz w:val="28"/>
          <w:szCs w:val="28"/>
        </w:rPr>
        <w:t xml:space="preserve">2. Настоящее постановление обнародовать на официальном </w:t>
      </w:r>
      <w:proofErr w:type="spellStart"/>
      <w:r w:rsidRPr="00CB0A84">
        <w:rPr>
          <w:sz w:val="28"/>
          <w:szCs w:val="28"/>
        </w:rPr>
        <w:t>веб-сайте</w:t>
      </w:r>
      <w:proofErr w:type="spellEnd"/>
      <w:r w:rsidRPr="00CB0A84">
        <w:rPr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proofErr w:type="spellStart"/>
      <w:r w:rsidRPr="00CB0A84">
        <w:rPr>
          <w:sz w:val="28"/>
          <w:szCs w:val="28"/>
        </w:rPr>
        <w:t>www.adminkr.ru</w:t>
      </w:r>
      <w:proofErr w:type="spellEnd"/>
      <w:r w:rsidRPr="00CB0A84">
        <w:rPr>
          <w:sz w:val="28"/>
          <w:szCs w:val="28"/>
        </w:rPr>
        <w:t>.</w:t>
      </w: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CB0A84">
        <w:rPr>
          <w:sz w:val="28"/>
          <w:szCs w:val="28"/>
        </w:rPr>
        <w:t xml:space="preserve">3. </w:t>
      </w:r>
      <w:proofErr w:type="gramStart"/>
      <w:r w:rsidRPr="00CB0A84">
        <w:rPr>
          <w:sz w:val="28"/>
          <w:szCs w:val="28"/>
        </w:rPr>
        <w:t>Контроль за</w:t>
      </w:r>
      <w:proofErr w:type="gramEnd"/>
      <w:r w:rsidRPr="00CB0A84">
        <w:rPr>
          <w:sz w:val="28"/>
          <w:szCs w:val="28"/>
        </w:rPr>
        <w:t xml:space="preserve"> исполнением настоящего постановления возложить на председателя 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 Г.В. Федосеева.</w:t>
      </w: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CB0A84">
        <w:rPr>
          <w:sz w:val="28"/>
          <w:szCs w:val="28"/>
        </w:rPr>
        <w:t xml:space="preserve">    </w:t>
      </w: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CB0A84" w:rsidRPr="00CB0A84" w:rsidRDefault="00CB0A84" w:rsidP="004953F6">
      <w:pPr>
        <w:tabs>
          <w:tab w:val="left" w:pos="1454"/>
          <w:tab w:val="left" w:pos="6609"/>
          <w:tab w:val="left" w:pos="7032"/>
        </w:tabs>
        <w:spacing w:after="0" w:line="240" w:lineRule="auto"/>
        <w:jc w:val="both"/>
        <w:rPr>
          <w:sz w:val="28"/>
          <w:szCs w:val="28"/>
        </w:rPr>
      </w:pPr>
      <w:r w:rsidRPr="00CB0A84">
        <w:rPr>
          <w:sz w:val="28"/>
          <w:szCs w:val="28"/>
        </w:rPr>
        <w:t xml:space="preserve">Глава муниципального района                         </w:t>
      </w:r>
      <w:r w:rsidR="004953F6">
        <w:rPr>
          <w:sz w:val="28"/>
          <w:szCs w:val="28"/>
        </w:rPr>
        <w:tab/>
      </w:r>
      <w:r w:rsidRPr="00CB0A84">
        <w:rPr>
          <w:sz w:val="28"/>
          <w:szCs w:val="28"/>
        </w:rPr>
        <w:t xml:space="preserve">              </w:t>
      </w:r>
      <w:r w:rsidRPr="00CB0A84">
        <w:rPr>
          <w:sz w:val="28"/>
          <w:szCs w:val="28"/>
        </w:rPr>
        <w:tab/>
        <w:t xml:space="preserve"> А.У. </w:t>
      </w:r>
      <w:proofErr w:type="spellStart"/>
      <w:r w:rsidRPr="00CB0A84">
        <w:rPr>
          <w:sz w:val="28"/>
          <w:szCs w:val="28"/>
        </w:rPr>
        <w:t>Заммоев</w:t>
      </w:r>
      <w:proofErr w:type="spellEnd"/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CB0A84" w:rsidRPr="00CB0A84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CB0A84" w:rsidRPr="00955BF0" w:rsidRDefault="00CB0A84" w:rsidP="00CB0A84">
      <w:pPr>
        <w:tabs>
          <w:tab w:val="left" w:pos="1454"/>
          <w:tab w:val="left" w:pos="6609"/>
          <w:tab w:val="left" w:pos="7032"/>
        </w:tabs>
        <w:spacing w:after="0" w:line="240" w:lineRule="auto"/>
        <w:ind w:firstLine="700"/>
        <w:jc w:val="both"/>
        <w:rPr>
          <w:sz w:val="28"/>
          <w:szCs w:val="28"/>
        </w:rPr>
      </w:pPr>
    </w:p>
    <w:p w:rsidR="003906C6" w:rsidRPr="00955BF0" w:rsidRDefault="003906C6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06C6" w:rsidRPr="00955BF0" w:rsidRDefault="003906C6" w:rsidP="003906C6"/>
    <w:p w:rsidR="003906C6" w:rsidRPr="00955BF0" w:rsidRDefault="003906C6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06C6" w:rsidRPr="00955BF0" w:rsidRDefault="003906C6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62E07" w:rsidRPr="00955BF0" w:rsidRDefault="00462E07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955BF0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0A19E5" w:rsidRPr="00955BF0" w:rsidRDefault="000A19E5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955BF0" w:rsidRDefault="00C55BFC" w:rsidP="00C55BFC">
      <w:pPr>
        <w:spacing w:after="0" w:line="240" w:lineRule="auto"/>
        <w:rPr>
          <w:sz w:val="28"/>
          <w:szCs w:val="28"/>
        </w:rPr>
      </w:pPr>
    </w:p>
    <w:p w:rsidR="0069608F" w:rsidRPr="00955BF0" w:rsidRDefault="0069608F" w:rsidP="00C55BFC">
      <w:pPr>
        <w:spacing w:after="0" w:line="240" w:lineRule="auto"/>
        <w:rPr>
          <w:sz w:val="28"/>
          <w:szCs w:val="28"/>
        </w:rPr>
      </w:pPr>
    </w:p>
    <w:p w:rsidR="0069608F" w:rsidRPr="00955BF0" w:rsidRDefault="0069608F" w:rsidP="00C55BFC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>Согласовано: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>И.о. председателя КУМИ</w:t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  <w:t>Е.В. Кириллова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 xml:space="preserve">Начальник делопроизводства, контроля, 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 xml:space="preserve">архива и кадров Администрации 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 xml:space="preserve">муниципального района </w:t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  <w:t xml:space="preserve"> Ю.А. Киселева 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953F6" w:rsidP="00462E0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462E07" w:rsidRPr="00955BF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62E07" w:rsidRPr="00955BF0">
        <w:rPr>
          <w:sz w:val="28"/>
          <w:szCs w:val="28"/>
        </w:rPr>
        <w:t xml:space="preserve"> юридического отдела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 xml:space="preserve">Администрации муниципального района </w:t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Pr="00955BF0">
        <w:rPr>
          <w:sz w:val="28"/>
          <w:szCs w:val="28"/>
        </w:rPr>
        <w:tab/>
      </w:r>
      <w:r w:rsidR="004953F6">
        <w:rPr>
          <w:sz w:val="28"/>
          <w:szCs w:val="28"/>
        </w:rPr>
        <w:t>Н.Г. Приступ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jc w:val="both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>Исп. Кириллова Е.В. КУМИ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proofErr w:type="spellStart"/>
      <w:r w:rsidRPr="00955BF0">
        <w:rPr>
          <w:sz w:val="28"/>
          <w:szCs w:val="28"/>
        </w:rPr>
        <w:t>Антикоррупционная</w:t>
      </w:r>
      <w:proofErr w:type="spellEnd"/>
      <w:r w:rsidRPr="00955BF0">
        <w:rPr>
          <w:sz w:val="28"/>
          <w:szCs w:val="28"/>
        </w:rPr>
        <w:t xml:space="preserve"> экспертиза 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proofErr w:type="gramStart"/>
      <w:r w:rsidRPr="00955BF0">
        <w:rPr>
          <w:sz w:val="28"/>
          <w:szCs w:val="28"/>
        </w:rPr>
        <w:t>проведена</w:t>
      </w:r>
      <w:proofErr w:type="gramEnd"/>
      <w:r w:rsidRPr="00955BF0">
        <w:rPr>
          <w:sz w:val="28"/>
          <w:szCs w:val="28"/>
        </w:rPr>
        <w:t>: заключение от __________ № ____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  <w:r w:rsidRPr="00955BF0">
        <w:rPr>
          <w:sz w:val="28"/>
          <w:szCs w:val="28"/>
        </w:rPr>
        <w:t>_____________Н.Г. Приступ</w:t>
      </w:r>
    </w:p>
    <w:p w:rsidR="00462E07" w:rsidRPr="00955BF0" w:rsidRDefault="00462E07" w:rsidP="00462E07">
      <w:pPr>
        <w:spacing w:after="0" w:line="240" w:lineRule="auto"/>
        <w:rPr>
          <w:sz w:val="28"/>
          <w:szCs w:val="28"/>
        </w:rPr>
      </w:pPr>
    </w:p>
    <w:p w:rsidR="00462E07" w:rsidRPr="00955BF0" w:rsidRDefault="00462E07" w:rsidP="00462E07">
      <w:pPr>
        <w:spacing w:after="0" w:line="240" w:lineRule="auto"/>
        <w:jc w:val="center"/>
        <w:rPr>
          <w:sz w:val="28"/>
          <w:szCs w:val="28"/>
        </w:rPr>
      </w:pPr>
    </w:p>
    <w:sectPr w:rsidR="00462E07" w:rsidRPr="00955BF0" w:rsidSect="00D0383E">
      <w:pgSz w:w="11906" w:h="16838"/>
      <w:pgMar w:top="907" w:right="851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B23" w:rsidRDefault="005A0B23" w:rsidP="005861C9">
      <w:pPr>
        <w:spacing w:after="0" w:line="240" w:lineRule="auto"/>
      </w:pPr>
      <w:r>
        <w:separator/>
      </w:r>
    </w:p>
  </w:endnote>
  <w:endnote w:type="continuationSeparator" w:id="0">
    <w:p w:rsidR="005A0B23" w:rsidRDefault="005A0B23" w:rsidP="0058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B23" w:rsidRDefault="005A0B23" w:rsidP="005861C9">
      <w:pPr>
        <w:spacing w:after="0" w:line="240" w:lineRule="auto"/>
      </w:pPr>
      <w:r>
        <w:separator/>
      </w:r>
    </w:p>
  </w:footnote>
  <w:footnote w:type="continuationSeparator" w:id="0">
    <w:p w:rsidR="005A0B23" w:rsidRDefault="005A0B23" w:rsidP="00586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2A44F8"/>
    <w:multiLevelType w:val="hybridMultilevel"/>
    <w:tmpl w:val="14EA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D27C6"/>
    <w:multiLevelType w:val="hybridMultilevel"/>
    <w:tmpl w:val="28CEB6C4"/>
    <w:lvl w:ilvl="0" w:tplc="D5187F6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C509F"/>
    <w:multiLevelType w:val="multilevel"/>
    <w:tmpl w:val="125CC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">
    <w:nsid w:val="25753983"/>
    <w:multiLevelType w:val="multilevel"/>
    <w:tmpl w:val="35E60460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82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60119"/>
    <w:multiLevelType w:val="hybridMultilevel"/>
    <w:tmpl w:val="5AB431B0"/>
    <w:lvl w:ilvl="0" w:tplc="12B0706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FC568E"/>
    <w:multiLevelType w:val="multilevel"/>
    <w:tmpl w:val="A6909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82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0C3324"/>
    <w:multiLevelType w:val="multilevel"/>
    <w:tmpl w:val="41BE9846"/>
    <w:lvl w:ilvl="0">
      <w:start w:val="3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82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82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82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9113C"/>
    <w:multiLevelType w:val="hybridMultilevel"/>
    <w:tmpl w:val="4580D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D5766"/>
    <w:multiLevelType w:val="hybridMultilevel"/>
    <w:tmpl w:val="04744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2C72B3"/>
    <w:multiLevelType w:val="hybridMultilevel"/>
    <w:tmpl w:val="6C6A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B0823"/>
    <w:multiLevelType w:val="multilevel"/>
    <w:tmpl w:val="4920C0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4" w:hanging="6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4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4" w:hanging="1080"/>
      </w:pPr>
      <w:rPr>
        <w:rFonts w:hint="default"/>
      </w:rPr>
    </w:lvl>
  </w:abstractNum>
  <w:abstractNum w:abstractNumId="12">
    <w:nsid w:val="7D2E16A9"/>
    <w:multiLevelType w:val="hybridMultilevel"/>
    <w:tmpl w:val="192C10C6"/>
    <w:lvl w:ilvl="0" w:tplc="3DFAFF7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9"/>
  </w:num>
  <w:num w:numId="8">
    <w:abstractNumId w:val="3"/>
  </w:num>
  <w:num w:numId="9">
    <w:abstractNumId w:val="1"/>
  </w:num>
  <w:num w:numId="10">
    <w:abstractNumId w:val="11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75C"/>
    <w:rsid w:val="00026E37"/>
    <w:rsid w:val="000337D0"/>
    <w:rsid w:val="000346E0"/>
    <w:rsid w:val="000350A8"/>
    <w:rsid w:val="00056579"/>
    <w:rsid w:val="00082FF4"/>
    <w:rsid w:val="00094FAF"/>
    <w:rsid w:val="000A19E5"/>
    <w:rsid w:val="000B0A93"/>
    <w:rsid w:val="000E19E9"/>
    <w:rsid w:val="000E29EF"/>
    <w:rsid w:val="00110045"/>
    <w:rsid w:val="00122228"/>
    <w:rsid w:val="001442CF"/>
    <w:rsid w:val="001460AC"/>
    <w:rsid w:val="001462A5"/>
    <w:rsid w:val="00155354"/>
    <w:rsid w:val="00172DF5"/>
    <w:rsid w:val="001B0501"/>
    <w:rsid w:val="001C1F0F"/>
    <w:rsid w:val="001E012D"/>
    <w:rsid w:val="001E18E5"/>
    <w:rsid w:val="001E30D8"/>
    <w:rsid w:val="001E3A54"/>
    <w:rsid w:val="001F5A73"/>
    <w:rsid w:val="001F685F"/>
    <w:rsid w:val="00221CEA"/>
    <w:rsid w:val="002227E0"/>
    <w:rsid w:val="00222AB3"/>
    <w:rsid w:val="00226ACC"/>
    <w:rsid w:val="00231387"/>
    <w:rsid w:val="00237E2A"/>
    <w:rsid w:val="002418E4"/>
    <w:rsid w:val="00252B4B"/>
    <w:rsid w:val="00257909"/>
    <w:rsid w:val="00270A6B"/>
    <w:rsid w:val="00284448"/>
    <w:rsid w:val="00284CAA"/>
    <w:rsid w:val="00286238"/>
    <w:rsid w:val="002B2ED2"/>
    <w:rsid w:val="002B3037"/>
    <w:rsid w:val="002E2957"/>
    <w:rsid w:val="002E49B4"/>
    <w:rsid w:val="002F0FBD"/>
    <w:rsid w:val="00302DA2"/>
    <w:rsid w:val="003075C6"/>
    <w:rsid w:val="00325C46"/>
    <w:rsid w:val="0034310A"/>
    <w:rsid w:val="00360826"/>
    <w:rsid w:val="00361510"/>
    <w:rsid w:val="0036640E"/>
    <w:rsid w:val="003723E9"/>
    <w:rsid w:val="00377250"/>
    <w:rsid w:val="003861A6"/>
    <w:rsid w:val="003874F4"/>
    <w:rsid w:val="003906C6"/>
    <w:rsid w:val="00391247"/>
    <w:rsid w:val="00395B0E"/>
    <w:rsid w:val="0039779F"/>
    <w:rsid w:val="00397FC2"/>
    <w:rsid w:val="003A05E4"/>
    <w:rsid w:val="003A4BE6"/>
    <w:rsid w:val="003C53C4"/>
    <w:rsid w:val="003D5250"/>
    <w:rsid w:val="003D5C8F"/>
    <w:rsid w:val="003D7E2C"/>
    <w:rsid w:val="003E3766"/>
    <w:rsid w:val="00403EEE"/>
    <w:rsid w:val="00414D1C"/>
    <w:rsid w:val="00417659"/>
    <w:rsid w:val="00430A90"/>
    <w:rsid w:val="00431782"/>
    <w:rsid w:val="00435D70"/>
    <w:rsid w:val="00462E07"/>
    <w:rsid w:val="00467FA7"/>
    <w:rsid w:val="004706A5"/>
    <w:rsid w:val="00475F3A"/>
    <w:rsid w:val="00476485"/>
    <w:rsid w:val="00480909"/>
    <w:rsid w:val="004953F6"/>
    <w:rsid w:val="00496C99"/>
    <w:rsid w:val="004A0850"/>
    <w:rsid w:val="004B54FB"/>
    <w:rsid w:val="004B7BF9"/>
    <w:rsid w:val="004C11C3"/>
    <w:rsid w:val="004C3F2C"/>
    <w:rsid w:val="004C7B15"/>
    <w:rsid w:val="004D2DDA"/>
    <w:rsid w:val="004E07D4"/>
    <w:rsid w:val="00500EC5"/>
    <w:rsid w:val="00503A3C"/>
    <w:rsid w:val="00513EBC"/>
    <w:rsid w:val="00532E64"/>
    <w:rsid w:val="00540B9D"/>
    <w:rsid w:val="0055111A"/>
    <w:rsid w:val="00552AA2"/>
    <w:rsid w:val="005670C1"/>
    <w:rsid w:val="00567C9F"/>
    <w:rsid w:val="005705CA"/>
    <w:rsid w:val="005802BB"/>
    <w:rsid w:val="00584A04"/>
    <w:rsid w:val="005861C9"/>
    <w:rsid w:val="00594D48"/>
    <w:rsid w:val="005A0B23"/>
    <w:rsid w:val="005A1C9E"/>
    <w:rsid w:val="005C0F75"/>
    <w:rsid w:val="005C40E5"/>
    <w:rsid w:val="005C6C5D"/>
    <w:rsid w:val="005D2AF5"/>
    <w:rsid w:val="005D3BB3"/>
    <w:rsid w:val="005E5D54"/>
    <w:rsid w:val="005F2698"/>
    <w:rsid w:val="005F291D"/>
    <w:rsid w:val="005F4DF1"/>
    <w:rsid w:val="00600394"/>
    <w:rsid w:val="00601E66"/>
    <w:rsid w:val="00610351"/>
    <w:rsid w:val="00625492"/>
    <w:rsid w:val="00631336"/>
    <w:rsid w:val="00646A29"/>
    <w:rsid w:val="00646CF3"/>
    <w:rsid w:val="0068497C"/>
    <w:rsid w:val="00692DDD"/>
    <w:rsid w:val="0069608F"/>
    <w:rsid w:val="006A326D"/>
    <w:rsid w:val="006B61C8"/>
    <w:rsid w:val="006D2B3E"/>
    <w:rsid w:val="006E248D"/>
    <w:rsid w:val="006F46F5"/>
    <w:rsid w:val="006F626F"/>
    <w:rsid w:val="0071217E"/>
    <w:rsid w:val="00712457"/>
    <w:rsid w:val="00713794"/>
    <w:rsid w:val="0071394F"/>
    <w:rsid w:val="0072504F"/>
    <w:rsid w:val="00732F24"/>
    <w:rsid w:val="00743376"/>
    <w:rsid w:val="00745134"/>
    <w:rsid w:val="00771D62"/>
    <w:rsid w:val="0078491C"/>
    <w:rsid w:val="007A0D89"/>
    <w:rsid w:val="007D299D"/>
    <w:rsid w:val="007E2031"/>
    <w:rsid w:val="00802A62"/>
    <w:rsid w:val="008064F7"/>
    <w:rsid w:val="00854C9E"/>
    <w:rsid w:val="008608AA"/>
    <w:rsid w:val="00864B32"/>
    <w:rsid w:val="00866721"/>
    <w:rsid w:val="00871221"/>
    <w:rsid w:val="00875DB7"/>
    <w:rsid w:val="008921EA"/>
    <w:rsid w:val="008A1ABA"/>
    <w:rsid w:val="008C3DAF"/>
    <w:rsid w:val="008C5659"/>
    <w:rsid w:val="008E61BA"/>
    <w:rsid w:val="008F1CEB"/>
    <w:rsid w:val="008F4A7C"/>
    <w:rsid w:val="009011D6"/>
    <w:rsid w:val="00904F39"/>
    <w:rsid w:val="00905C0E"/>
    <w:rsid w:val="00910B53"/>
    <w:rsid w:val="00913D9F"/>
    <w:rsid w:val="00942D20"/>
    <w:rsid w:val="00945454"/>
    <w:rsid w:val="0094590C"/>
    <w:rsid w:val="00945977"/>
    <w:rsid w:val="00947CFC"/>
    <w:rsid w:val="00955BF0"/>
    <w:rsid w:val="0096650E"/>
    <w:rsid w:val="00996462"/>
    <w:rsid w:val="009A2ECD"/>
    <w:rsid w:val="009A39B4"/>
    <w:rsid w:val="009B4F67"/>
    <w:rsid w:val="009D2255"/>
    <w:rsid w:val="009D7E66"/>
    <w:rsid w:val="009E0CC0"/>
    <w:rsid w:val="009E2F24"/>
    <w:rsid w:val="00A06E66"/>
    <w:rsid w:val="00A1337F"/>
    <w:rsid w:val="00A165FB"/>
    <w:rsid w:val="00A36F0D"/>
    <w:rsid w:val="00A40D43"/>
    <w:rsid w:val="00A52942"/>
    <w:rsid w:val="00AA5C57"/>
    <w:rsid w:val="00AB4447"/>
    <w:rsid w:val="00AB4890"/>
    <w:rsid w:val="00AB6A5B"/>
    <w:rsid w:val="00AB756D"/>
    <w:rsid w:val="00AC7DF1"/>
    <w:rsid w:val="00AD211C"/>
    <w:rsid w:val="00AD41EA"/>
    <w:rsid w:val="00AE52CF"/>
    <w:rsid w:val="00AF2B24"/>
    <w:rsid w:val="00AF2F4B"/>
    <w:rsid w:val="00AF3847"/>
    <w:rsid w:val="00B0275C"/>
    <w:rsid w:val="00B15EDC"/>
    <w:rsid w:val="00B23FB6"/>
    <w:rsid w:val="00B35CCF"/>
    <w:rsid w:val="00B377AD"/>
    <w:rsid w:val="00B44C7C"/>
    <w:rsid w:val="00B659D8"/>
    <w:rsid w:val="00B877E6"/>
    <w:rsid w:val="00B92119"/>
    <w:rsid w:val="00B95E1C"/>
    <w:rsid w:val="00BA03A0"/>
    <w:rsid w:val="00BA4DCA"/>
    <w:rsid w:val="00BA5326"/>
    <w:rsid w:val="00BB7586"/>
    <w:rsid w:val="00BB7FAB"/>
    <w:rsid w:val="00BD247C"/>
    <w:rsid w:val="00BE0538"/>
    <w:rsid w:val="00BE15C4"/>
    <w:rsid w:val="00BE192E"/>
    <w:rsid w:val="00BF0B31"/>
    <w:rsid w:val="00C0166E"/>
    <w:rsid w:val="00C3457B"/>
    <w:rsid w:val="00C4315B"/>
    <w:rsid w:val="00C43C68"/>
    <w:rsid w:val="00C55BFC"/>
    <w:rsid w:val="00C620B3"/>
    <w:rsid w:val="00C81142"/>
    <w:rsid w:val="00C815B1"/>
    <w:rsid w:val="00CA2693"/>
    <w:rsid w:val="00CA55E7"/>
    <w:rsid w:val="00CA7914"/>
    <w:rsid w:val="00CB0A84"/>
    <w:rsid w:val="00CC28D1"/>
    <w:rsid w:val="00CD7A54"/>
    <w:rsid w:val="00D02026"/>
    <w:rsid w:val="00D02F28"/>
    <w:rsid w:val="00D0383E"/>
    <w:rsid w:val="00D127A8"/>
    <w:rsid w:val="00D32414"/>
    <w:rsid w:val="00D33924"/>
    <w:rsid w:val="00D53E05"/>
    <w:rsid w:val="00D61F7E"/>
    <w:rsid w:val="00D63CC2"/>
    <w:rsid w:val="00D74E39"/>
    <w:rsid w:val="00D8302C"/>
    <w:rsid w:val="00D8579C"/>
    <w:rsid w:val="00D85ECE"/>
    <w:rsid w:val="00DA712C"/>
    <w:rsid w:val="00DC1B27"/>
    <w:rsid w:val="00DC7279"/>
    <w:rsid w:val="00DD2CCB"/>
    <w:rsid w:val="00DD5A5D"/>
    <w:rsid w:val="00DF1548"/>
    <w:rsid w:val="00DF43E8"/>
    <w:rsid w:val="00DF7221"/>
    <w:rsid w:val="00E03DF7"/>
    <w:rsid w:val="00E15C36"/>
    <w:rsid w:val="00E1625B"/>
    <w:rsid w:val="00E17840"/>
    <w:rsid w:val="00E21B33"/>
    <w:rsid w:val="00E33161"/>
    <w:rsid w:val="00E45892"/>
    <w:rsid w:val="00E47A55"/>
    <w:rsid w:val="00E55903"/>
    <w:rsid w:val="00E64DCF"/>
    <w:rsid w:val="00E6574D"/>
    <w:rsid w:val="00E7593B"/>
    <w:rsid w:val="00E76919"/>
    <w:rsid w:val="00E8779B"/>
    <w:rsid w:val="00E90544"/>
    <w:rsid w:val="00E9620C"/>
    <w:rsid w:val="00EE7419"/>
    <w:rsid w:val="00F13A21"/>
    <w:rsid w:val="00F608B8"/>
    <w:rsid w:val="00F91858"/>
    <w:rsid w:val="00F95817"/>
    <w:rsid w:val="00F96E68"/>
    <w:rsid w:val="00FA248B"/>
    <w:rsid w:val="00FA2FA3"/>
    <w:rsid w:val="00FB372E"/>
    <w:rsid w:val="00FC3C4D"/>
    <w:rsid w:val="00FD31F2"/>
    <w:rsid w:val="00FF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5C"/>
    <w:pPr>
      <w:ind w:left="720"/>
      <w:contextualSpacing/>
    </w:pPr>
  </w:style>
  <w:style w:type="paragraph" w:customStyle="1" w:styleId="ConsPlusNormal">
    <w:name w:val="ConsPlusNormal"/>
    <w:rsid w:val="006F4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F4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F46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Revision"/>
    <w:hidden/>
    <w:uiPriority w:val="99"/>
    <w:semiHidden/>
    <w:rsid w:val="000E29EF"/>
    <w:pPr>
      <w:spacing w:after="0" w:line="240" w:lineRule="auto"/>
    </w:pPr>
  </w:style>
  <w:style w:type="paragraph" w:styleId="a5">
    <w:name w:val="Balloon Text"/>
    <w:basedOn w:val="a"/>
    <w:link w:val="a6"/>
    <w:unhideWhenUsed/>
    <w:rsid w:val="000E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E29EF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C55BF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C55BFC"/>
    <w:rPr>
      <w:rFonts w:eastAsia="Times New Roman"/>
      <w:b/>
      <w:sz w:val="32"/>
      <w:szCs w:val="20"/>
      <w:lang w:eastAsia="ru-RU"/>
    </w:rPr>
  </w:style>
  <w:style w:type="paragraph" w:styleId="a9">
    <w:name w:val="Normal (Web)"/>
    <w:basedOn w:val="a"/>
    <w:rsid w:val="00C55BF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a">
    <w:name w:val="Hyperlink"/>
    <w:basedOn w:val="a0"/>
    <w:unhideWhenUsed/>
    <w:rsid w:val="00C55BFC"/>
    <w:rPr>
      <w:color w:val="0000FF"/>
      <w:u w:val="single"/>
    </w:rPr>
  </w:style>
  <w:style w:type="table" w:styleId="ab">
    <w:name w:val="Table Grid"/>
    <w:basedOn w:val="a1"/>
    <w:rsid w:val="00BB7FAB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rsid w:val="00BB7FA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">
    <w:name w:val="Основной текст (2)"/>
    <w:basedOn w:val="a0"/>
    <w:rsid w:val="00EE7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8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d">
    <w:name w:val="Сноска"/>
    <w:basedOn w:val="a0"/>
    <w:rsid w:val="005861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82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D324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1B18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AC7D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8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AC7D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B182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e">
    <w:name w:val="footnote text"/>
    <w:basedOn w:val="a"/>
    <w:link w:val="af"/>
    <w:uiPriority w:val="99"/>
    <w:semiHidden/>
    <w:unhideWhenUsed/>
    <w:rsid w:val="00462E0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62E0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7C8C4-82DC-4613-AB6B-1FC8B518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Викторовна</dc:creator>
  <cp:keywords/>
  <dc:description/>
  <cp:lastModifiedBy>KirilovaEV</cp:lastModifiedBy>
  <cp:revision>9</cp:revision>
  <cp:lastPrinted>2018-08-27T07:37:00Z</cp:lastPrinted>
  <dcterms:created xsi:type="dcterms:W3CDTF">2018-08-27T07:12:00Z</dcterms:created>
  <dcterms:modified xsi:type="dcterms:W3CDTF">2018-08-27T23:55:00Z</dcterms:modified>
</cp:coreProperties>
</file>