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2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2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муниципального района</w:t>
      </w: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2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«Город Краснокаменск и Краснокаменский район»</w:t>
      </w: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2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Забайкальского края</w:t>
      </w: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2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ПОСТАНОВЛЕНИЕ</w:t>
      </w: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0AB4" w:rsidRDefault="00480AB4" w:rsidP="00480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«26» декабря 2020 года                                                                                    № 92</w:t>
      </w: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2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Краснокаменск</w:t>
      </w: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муниципального района «Город Краснокаменск и Краснокаменский район» Забайкальского края от 24.08.2017 г. № 91 «Об утверждении Положения об оплате труда работников структурных подразделений комитета по управлению образованием администрации муниципального района «Город Краснокаменск и Краснокаменский район» Забайкальского края»</w:t>
      </w: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уровня заработной платы работников </w:t>
      </w:r>
      <w:r w:rsidR="005C49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подразделений</w:t>
      </w:r>
      <w:r w:rsidR="002C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по управлению образованием администрации муниципального района «Город Краснокаменск и Краснокаменский район» Забайкальского края,  </w:t>
      </w:r>
      <w:r w:rsidR="002C36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Забайкальского края от 30.06.2014 года  № 382 «О базовых окладах (базовых должностных окладах), базовых ставках заработной платы по профессиональным-квалификационным группам работников государственных учреждений Забайкальского края»,</w:t>
      </w:r>
      <w:r w:rsidR="002C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Забайкальского края от 13.10.2020 г</w:t>
      </w:r>
      <w:r w:rsidR="003B11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418</w:t>
      </w:r>
      <w:proofErr w:type="gramEnd"/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индексации с 01 октября 2020 года окладов (должностных окладов), ставок заработной платы  работников государственных учреждений Забайкальского края», постановлением администрации муниципального района «Город Краснокаменск и </w:t>
      </w:r>
      <w:proofErr w:type="gramStart"/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Краснокаменский район» Забайкальского края от 03.11.2020 г</w:t>
      </w:r>
      <w:r w:rsidR="003B11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73 «Об индексации с 01.10.2020 года окладов (должностных окладов), ставок заработной платы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края», руководствуясь Трудовым кодексом Российской Федерации, решением Совета муниципального района «Город Краснокаменск и Краснокаменский район» Забайкальского края от 24.12.2014 г</w:t>
      </w:r>
      <w:r w:rsidR="003B1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0" w:name="_GoBack"/>
      <w:bookmarkEnd w:id="0"/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120 «Об утверждении Положения об оплате</w:t>
      </w:r>
      <w:proofErr w:type="gramEnd"/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края»,  ст.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ПОСТАНОВЛЯЕТ:</w:t>
      </w: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47">
        <w:rPr>
          <w:rFonts w:ascii="Times New Roman" w:eastAsia="Calibri" w:hAnsi="Times New Roman" w:cs="Times New Roman"/>
          <w:sz w:val="28"/>
          <w:szCs w:val="28"/>
        </w:rPr>
        <w:t xml:space="preserve">1. Внести в постановление </w:t>
      </w:r>
      <w:r w:rsidRPr="00A22147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муниципального района «Город Краснокаменск и Краснокаменский район» Забайкальского края от 24.08.2017 г. № 91 «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 Положения об оплате труда работников структурных подразделений  комитета по управлению образованием администрации муниципального района «Город Краснокаменск и Краснокаменский район» Забайкальского края»</w:t>
      </w:r>
      <w:r w:rsidR="005B4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147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5B49F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22147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остановление) </w:t>
      </w:r>
      <w:r w:rsidRPr="00A22147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изменения:</w:t>
      </w:r>
    </w:p>
    <w:p w:rsidR="00A22147" w:rsidRPr="00A22147" w:rsidRDefault="00A22147" w:rsidP="00A221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147">
        <w:rPr>
          <w:rFonts w:ascii="Times New Roman" w:hAnsi="Times New Roman" w:cs="Times New Roman"/>
          <w:bCs/>
          <w:sz w:val="28"/>
          <w:szCs w:val="28"/>
        </w:rPr>
        <w:t xml:space="preserve">- </w:t>
      </w:r>
      <w:hyperlink r:id="rId5" w:history="1">
        <w:r w:rsidR="00BB378D"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Pr="00A22147">
          <w:rPr>
            <w:rFonts w:ascii="Times New Roman" w:hAnsi="Times New Roman" w:cs="Times New Roman"/>
            <w:bCs/>
            <w:sz w:val="28"/>
            <w:szCs w:val="28"/>
          </w:rPr>
          <w:t xml:space="preserve">риложение № 1 </w:t>
        </w:r>
      </w:hyperlink>
      <w:r w:rsidRPr="00A22147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5B49FE">
        <w:rPr>
          <w:rFonts w:ascii="Times New Roman" w:hAnsi="Times New Roman" w:cs="Times New Roman"/>
          <w:bCs/>
          <w:sz w:val="28"/>
          <w:szCs w:val="28"/>
        </w:rPr>
        <w:t>П</w:t>
      </w:r>
      <w:r w:rsidRPr="00A22147">
        <w:rPr>
          <w:rFonts w:ascii="Times New Roman" w:hAnsi="Times New Roman" w:cs="Times New Roman"/>
          <w:bCs/>
          <w:sz w:val="28"/>
          <w:szCs w:val="28"/>
        </w:rPr>
        <w:t xml:space="preserve">остановлению изложить в редакции согласно </w:t>
      </w:r>
      <w:hyperlink r:id="rId6" w:history="1">
        <w:r w:rsidRPr="00A22147">
          <w:rPr>
            <w:rFonts w:ascii="Times New Roman" w:hAnsi="Times New Roman" w:cs="Times New Roman"/>
            <w:bCs/>
            <w:sz w:val="28"/>
            <w:szCs w:val="28"/>
          </w:rPr>
          <w:t xml:space="preserve">приложению </w:t>
        </w:r>
      </w:hyperlink>
      <w:r w:rsidRPr="00A22147">
        <w:rPr>
          <w:rFonts w:ascii="Times New Roman" w:hAnsi="Times New Roman" w:cs="Times New Roman"/>
          <w:bCs/>
          <w:sz w:val="28"/>
          <w:szCs w:val="28"/>
        </w:rPr>
        <w:t>№ 1 к настоящему постановлению;</w:t>
      </w:r>
    </w:p>
    <w:p w:rsidR="00A22147" w:rsidRPr="00A22147" w:rsidRDefault="00A22147" w:rsidP="00A221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147">
        <w:rPr>
          <w:rFonts w:ascii="Times New Roman" w:hAnsi="Times New Roman" w:cs="Times New Roman"/>
          <w:bCs/>
          <w:sz w:val="28"/>
          <w:szCs w:val="28"/>
        </w:rPr>
        <w:t xml:space="preserve">- </w:t>
      </w:r>
      <w:hyperlink r:id="rId7" w:history="1">
        <w:r w:rsidR="00BB378D"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Pr="00A22147">
          <w:rPr>
            <w:rFonts w:ascii="Times New Roman" w:hAnsi="Times New Roman" w:cs="Times New Roman"/>
            <w:bCs/>
            <w:sz w:val="28"/>
            <w:szCs w:val="28"/>
          </w:rPr>
          <w:t xml:space="preserve">риложение № 2 </w:t>
        </w:r>
      </w:hyperlink>
      <w:r w:rsidRPr="00A22147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5B49FE">
        <w:rPr>
          <w:rFonts w:ascii="Times New Roman" w:hAnsi="Times New Roman" w:cs="Times New Roman"/>
          <w:bCs/>
          <w:sz w:val="28"/>
          <w:szCs w:val="28"/>
        </w:rPr>
        <w:t>П</w:t>
      </w:r>
      <w:r w:rsidRPr="00A22147">
        <w:rPr>
          <w:rFonts w:ascii="Times New Roman" w:hAnsi="Times New Roman" w:cs="Times New Roman"/>
          <w:bCs/>
          <w:sz w:val="28"/>
          <w:szCs w:val="28"/>
        </w:rPr>
        <w:t xml:space="preserve">остановлению изложить в редакции согласно </w:t>
      </w:r>
      <w:hyperlink r:id="rId8" w:history="1">
        <w:r w:rsidRPr="00A22147">
          <w:rPr>
            <w:rFonts w:ascii="Times New Roman" w:hAnsi="Times New Roman" w:cs="Times New Roman"/>
            <w:bCs/>
            <w:sz w:val="28"/>
            <w:szCs w:val="28"/>
          </w:rPr>
          <w:t xml:space="preserve">приложению </w:t>
        </w:r>
      </w:hyperlink>
      <w:r w:rsidRPr="00A22147">
        <w:rPr>
          <w:rFonts w:ascii="Times New Roman" w:hAnsi="Times New Roman" w:cs="Times New Roman"/>
          <w:bCs/>
          <w:sz w:val="28"/>
          <w:szCs w:val="28"/>
        </w:rPr>
        <w:t>№ 2 к настоящему постановлению;</w:t>
      </w:r>
    </w:p>
    <w:p w:rsidR="00A22147" w:rsidRPr="00A22147" w:rsidRDefault="00A22147" w:rsidP="00A221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147">
        <w:rPr>
          <w:rFonts w:ascii="Times New Roman" w:hAnsi="Times New Roman" w:cs="Times New Roman"/>
          <w:bCs/>
          <w:sz w:val="28"/>
          <w:szCs w:val="28"/>
        </w:rPr>
        <w:t xml:space="preserve">- </w:t>
      </w:r>
      <w:hyperlink r:id="rId9" w:history="1">
        <w:r w:rsidR="00BB378D"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Pr="00A22147">
          <w:rPr>
            <w:rFonts w:ascii="Times New Roman" w:hAnsi="Times New Roman" w:cs="Times New Roman"/>
            <w:bCs/>
            <w:sz w:val="28"/>
            <w:szCs w:val="28"/>
          </w:rPr>
          <w:t xml:space="preserve">риложение № 3 </w:t>
        </w:r>
      </w:hyperlink>
      <w:r w:rsidRPr="00A22147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5B49FE">
        <w:rPr>
          <w:rFonts w:ascii="Times New Roman" w:hAnsi="Times New Roman" w:cs="Times New Roman"/>
          <w:bCs/>
          <w:sz w:val="28"/>
          <w:szCs w:val="28"/>
        </w:rPr>
        <w:t>П</w:t>
      </w:r>
      <w:r w:rsidRPr="00A22147">
        <w:rPr>
          <w:rFonts w:ascii="Times New Roman" w:hAnsi="Times New Roman" w:cs="Times New Roman"/>
          <w:bCs/>
          <w:sz w:val="28"/>
          <w:szCs w:val="28"/>
        </w:rPr>
        <w:t xml:space="preserve">остановлению изложить в редакции согласно </w:t>
      </w:r>
      <w:hyperlink r:id="rId10" w:history="1">
        <w:r w:rsidRPr="00A22147">
          <w:rPr>
            <w:rFonts w:ascii="Times New Roman" w:hAnsi="Times New Roman" w:cs="Times New Roman"/>
            <w:bCs/>
            <w:sz w:val="28"/>
            <w:szCs w:val="28"/>
          </w:rPr>
          <w:t xml:space="preserve">приложению </w:t>
        </w:r>
      </w:hyperlink>
      <w:r w:rsidRPr="00A22147">
        <w:rPr>
          <w:rFonts w:ascii="Times New Roman" w:hAnsi="Times New Roman" w:cs="Times New Roman"/>
          <w:bCs/>
          <w:sz w:val="28"/>
          <w:szCs w:val="28"/>
        </w:rPr>
        <w:t>№ 3 к настоящему постановлению</w:t>
      </w:r>
      <w:r w:rsidR="005B49FE">
        <w:rPr>
          <w:rFonts w:ascii="Times New Roman" w:hAnsi="Times New Roman" w:cs="Times New Roman"/>
          <w:bCs/>
          <w:sz w:val="28"/>
          <w:szCs w:val="28"/>
        </w:rPr>
        <w:t>.</w:t>
      </w:r>
    </w:p>
    <w:p w:rsidR="00A22147" w:rsidRPr="00A22147" w:rsidRDefault="00A22147" w:rsidP="00A22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22147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A22147"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 официальном </w:t>
      </w:r>
      <w:proofErr w:type="spellStart"/>
      <w:r w:rsidRPr="00A22147">
        <w:rPr>
          <w:rFonts w:ascii="Times New Roman" w:hAnsi="Times New Roman" w:cs="Times New Roman"/>
          <w:sz w:val="28"/>
          <w:szCs w:val="28"/>
          <w:lang w:eastAsia="ar-SA"/>
        </w:rPr>
        <w:t>веб-сайте</w:t>
      </w:r>
      <w:proofErr w:type="spellEnd"/>
      <w:r w:rsidRPr="00A22147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Pr="00A22147">
        <w:rPr>
          <w:rFonts w:ascii="Times New Roman" w:hAnsi="Times New Roman" w:cs="Times New Roman"/>
          <w:sz w:val="28"/>
          <w:szCs w:val="28"/>
          <w:lang w:val="en-US" w:eastAsia="ar-SA"/>
        </w:rPr>
        <w:t>www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>:</w:t>
      </w:r>
      <w:proofErr w:type="spellStart"/>
      <w:r w:rsidRPr="00A22147">
        <w:rPr>
          <w:rFonts w:ascii="Times New Roman" w:hAnsi="Times New Roman" w:cs="Times New Roman"/>
          <w:sz w:val="28"/>
          <w:szCs w:val="28"/>
          <w:lang w:val="en-US" w:eastAsia="ar-SA"/>
        </w:rPr>
        <w:t>adminkr</w:t>
      </w:r>
      <w:proofErr w:type="spellEnd"/>
      <w:r w:rsidRPr="00A22147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A22147">
        <w:rPr>
          <w:rFonts w:ascii="Times New Roman" w:hAnsi="Times New Roman" w:cs="Times New Roman"/>
          <w:sz w:val="28"/>
          <w:szCs w:val="28"/>
          <w:lang w:val="en-US" w:eastAsia="ar-SA"/>
        </w:rPr>
        <w:t>ru</w:t>
      </w:r>
      <w:proofErr w:type="spellEnd"/>
      <w:r w:rsidR="002C3645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 xml:space="preserve">  вступает в силу после  </w:t>
      </w:r>
      <w:r w:rsidR="002C3645">
        <w:rPr>
          <w:rFonts w:ascii="Times New Roman" w:hAnsi="Times New Roman" w:cs="Times New Roman"/>
          <w:sz w:val="28"/>
          <w:szCs w:val="28"/>
          <w:lang w:eastAsia="ar-SA"/>
        </w:rPr>
        <w:t xml:space="preserve">его  подписания и обнародования 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 xml:space="preserve"> и  распространяет своё действие на правоотношения, возникшие с 01 октября 2020 года.</w:t>
      </w:r>
      <w:proofErr w:type="gramEnd"/>
    </w:p>
    <w:p w:rsidR="00A22147" w:rsidRPr="00A22147" w:rsidRDefault="00A22147" w:rsidP="00A22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 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 Е.А.Протасову. </w:t>
      </w: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AB4" w:rsidRPr="004E4093" w:rsidRDefault="00480AB4" w:rsidP="00480AB4">
      <w:pPr>
        <w:suppressAutoHyphens/>
        <w:ind w:right="-2"/>
        <w:rPr>
          <w:rFonts w:ascii="Times New Roman" w:hAnsi="Times New Roman" w:cs="Times New Roman"/>
          <w:sz w:val="28"/>
          <w:szCs w:val="28"/>
        </w:rPr>
      </w:pPr>
      <w:r w:rsidRPr="004E4093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Pr="004E4093">
        <w:rPr>
          <w:rFonts w:ascii="Times New Roman" w:hAnsi="Times New Roman" w:cs="Times New Roman"/>
          <w:sz w:val="28"/>
          <w:szCs w:val="28"/>
        </w:rPr>
        <w:tab/>
      </w:r>
      <w:r w:rsidRPr="004E4093">
        <w:rPr>
          <w:rFonts w:ascii="Times New Roman" w:hAnsi="Times New Roman" w:cs="Times New Roman"/>
          <w:sz w:val="28"/>
          <w:szCs w:val="28"/>
        </w:rPr>
        <w:tab/>
      </w:r>
      <w:r w:rsidRPr="004E4093">
        <w:rPr>
          <w:rFonts w:ascii="Times New Roman" w:hAnsi="Times New Roman" w:cs="Times New Roman"/>
          <w:sz w:val="28"/>
          <w:szCs w:val="28"/>
        </w:rPr>
        <w:tab/>
      </w:r>
      <w:r w:rsidRPr="004E4093">
        <w:rPr>
          <w:rFonts w:ascii="Times New Roman" w:hAnsi="Times New Roman" w:cs="Times New Roman"/>
          <w:sz w:val="28"/>
          <w:szCs w:val="28"/>
        </w:rPr>
        <w:tab/>
      </w:r>
      <w:r w:rsidRPr="004E4093">
        <w:rPr>
          <w:rFonts w:ascii="Times New Roman" w:hAnsi="Times New Roman" w:cs="Times New Roman"/>
          <w:sz w:val="28"/>
          <w:szCs w:val="28"/>
        </w:rPr>
        <w:tab/>
        <w:t>С.Н. Колпаков</w:t>
      </w: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147" w:rsidRPr="00A22147" w:rsidRDefault="00A22147" w:rsidP="00A221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533" w:rsidRPr="00A22147" w:rsidRDefault="00E24533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E24533" w:rsidRPr="00A22147" w:rsidRDefault="00E24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533" w:rsidRPr="00A22147" w:rsidRDefault="00E24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533" w:rsidRPr="00A22147" w:rsidRDefault="00E24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2147" w:rsidRPr="00A22147" w:rsidRDefault="00A22147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22147" w:rsidRPr="00A22147" w:rsidRDefault="00A22147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22147" w:rsidRPr="00A22147" w:rsidRDefault="00A22147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22147" w:rsidRDefault="00A22147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22147" w:rsidRDefault="00A22147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4DE2" w:rsidRDefault="00B24DE2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C3645" w:rsidRDefault="002C3645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22147" w:rsidRPr="00A22147" w:rsidRDefault="00A22147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2214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E24533" w:rsidRPr="00A22147" w:rsidRDefault="00A22147" w:rsidP="00480AB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A22147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муниципального района «Город Краснокаменск и Краснокаменский район» Забайкальского края                                   </w:t>
      </w:r>
      <w:r w:rsidR="00480AB4" w:rsidRPr="00311D44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480AB4">
        <w:rPr>
          <w:rFonts w:ascii="Times New Roman" w:eastAsia="Times New Roman" w:hAnsi="Times New Roman" w:cs="Times New Roman"/>
          <w:sz w:val="28"/>
          <w:szCs w:val="28"/>
        </w:rPr>
        <w:t>26</w:t>
      </w:r>
      <w:r w:rsidR="00480AB4" w:rsidRPr="00311D4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80AB4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="00480AB4" w:rsidRPr="00311D4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80AB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80AB4" w:rsidRPr="00311D44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 w:rsidR="00480AB4">
        <w:rPr>
          <w:rFonts w:ascii="Times New Roman" w:eastAsia="Times New Roman" w:hAnsi="Times New Roman" w:cs="Times New Roman"/>
          <w:sz w:val="28"/>
          <w:szCs w:val="28"/>
        </w:rPr>
        <w:t xml:space="preserve"> 92</w:t>
      </w:r>
    </w:p>
    <w:p w:rsidR="00B24DE2" w:rsidRDefault="00B24DE2" w:rsidP="00BD0A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187"/>
      <w:bookmarkEnd w:id="1"/>
    </w:p>
    <w:p w:rsidR="00BD0A00" w:rsidRDefault="00B24DE2" w:rsidP="00BD0A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Размеры должностных окладов</w:t>
      </w:r>
      <w:r w:rsidRPr="00A22147">
        <w:rPr>
          <w:rFonts w:ascii="Times New Roman" w:hAnsi="Times New Roman" w:cs="Times New Roman"/>
          <w:b/>
          <w:sz w:val="28"/>
          <w:szCs w:val="28"/>
        </w:rPr>
        <w:t xml:space="preserve"> работников структурных подразделений комитета по управлению образованием администрации муниципального района «Город Краснокаменск и Краснокаменский район» Забайкальского края</w:t>
      </w:r>
    </w:p>
    <w:p w:rsidR="00B24DE2" w:rsidRDefault="00B24DE2" w:rsidP="00BD0A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0A00" w:rsidRPr="00BD0A00" w:rsidRDefault="00BD0A00" w:rsidP="00BD0A0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Профессиональные квалификационные группы</w:t>
      </w:r>
    </w:p>
    <w:p w:rsidR="00BD0A00" w:rsidRPr="00BD3D1C" w:rsidRDefault="00BD0A00" w:rsidP="00BD0A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должностей работников образования</w:t>
      </w:r>
    </w:p>
    <w:p w:rsidR="00E24533" w:rsidRPr="00BD0A00" w:rsidRDefault="00E24533" w:rsidP="00BD0A00">
      <w:pPr>
        <w:pStyle w:val="ConsPlusNormal"/>
        <w:jc w:val="both"/>
        <w:rPr>
          <w:rFonts w:ascii="Times New Roman" w:hAnsi="Times New Roman" w:cs="Times New Roman"/>
          <w:sz w:val="16"/>
          <w:szCs w:val="28"/>
        </w:rPr>
      </w:pPr>
    </w:p>
    <w:p w:rsidR="00E24533" w:rsidRPr="00BD0A00" w:rsidRDefault="00E24533" w:rsidP="00BD0A00">
      <w:pPr>
        <w:pStyle w:val="ConsPlusNormal"/>
        <w:numPr>
          <w:ilvl w:val="1"/>
          <w:numId w:val="1"/>
        </w:numPr>
        <w:ind w:left="0" w:firstLine="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BD0A00">
        <w:rPr>
          <w:rFonts w:ascii="Times New Roman" w:hAnsi="Times New Roman" w:cs="Times New Roman"/>
          <w:i/>
          <w:sz w:val="28"/>
          <w:szCs w:val="28"/>
        </w:rPr>
        <w:t>Профессиональная квалификационная группа должностей</w:t>
      </w:r>
      <w:r w:rsidR="00BD0A00">
        <w:rPr>
          <w:rFonts w:ascii="Times New Roman" w:hAnsi="Times New Roman" w:cs="Times New Roman"/>
          <w:i/>
          <w:sz w:val="28"/>
          <w:szCs w:val="28"/>
        </w:rPr>
        <w:t xml:space="preserve">                          педагогических работников</w:t>
      </w:r>
    </w:p>
    <w:p w:rsidR="00E24533" w:rsidRPr="00BD0A00" w:rsidRDefault="00E24533" w:rsidP="00BD0A00">
      <w:pPr>
        <w:pStyle w:val="ConsPlusNormal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6"/>
        <w:gridCol w:w="5244"/>
        <w:gridCol w:w="1843"/>
      </w:tblGrid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843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Базовый должностной оклад, рублей</w:t>
            </w:r>
          </w:p>
        </w:tc>
      </w:tr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843" w:type="dxa"/>
          </w:tcPr>
          <w:p w:rsidR="00E24533" w:rsidRPr="00A22147" w:rsidRDefault="005C7E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6 106</w:t>
            </w:r>
          </w:p>
        </w:tc>
      </w:tr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старший методист</w:t>
            </w:r>
          </w:p>
        </w:tc>
        <w:tc>
          <w:tcPr>
            <w:tcW w:w="1843" w:type="dxa"/>
          </w:tcPr>
          <w:p w:rsidR="00E24533" w:rsidRPr="00A22147" w:rsidRDefault="005C7E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6 217</w:t>
            </w:r>
          </w:p>
        </w:tc>
      </w:tr>
    </w:tbl>
    <w:p w:rsidR="00E24533" w:rsidRPr="00A22147" w:rsidRDefault="00E24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533" w:rsidRPr="00A22147" w:rsidRDefault="00E24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533" w:rsidRPr="00A22147" w:rsidRDefault="00E24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533" w:rsidRPr="00A22147" w:rsidRDefault="00E24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533" w:rsidRPr="00A22147" w:rsidRDefault="00E24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0A00" w:rsidRDefault="00BD0A00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0A00" w:rsidRDefault="00BD0A00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0A00" w:rsidRDefault="00BD0A00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0A00" w:rsidRDefault="00BD0A00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0A00" w:rsidRDefault="00BD0A00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0A00" w:rsidRDefault="00BD0A00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0A00" w:rsidRDefault="00BD0A00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0A00" w:rsidRDefault="00BD0A00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0A00" w:rsidRDefault="00BD0A00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0A00" w:rsidRDefault="00BD0A00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0AB4" w:rsidRDefault="00480AB4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C3645" w:rsidRDefault="002C3645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4DE2" w:rsidRDefault="00B24DE2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0A00" w:rsidRDefault="00BD0A00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22147" w:rsidRPr="00A22147" w:rsidRDefault="00A22147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2214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BD0A00" w:rsidRDefault="00A22147" w:rsidP="00480AB4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2147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муниципального района «Город Краснокаменск и Краснокаменский район» Забайкальского края                                   </w:t>
      </w:r>
      <w:r w:rsidR="00480AB4" w:rsidRPr="00311D44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480AB4">
        <w:rPr>
          <w:rFonts w:ascii="Times New Roman" w:eastAsia="Times New Roman" w:hAnsi="Times New Roman" w:cs="Times New Roman"/>
          <w:sz w:val="28"/>
          <w:szCs w:val="28"/>
        </w:rPr>
        <w:t>26</w:t>
      </w:r>
      <w:r w:rsidR="00480AB4" w:rsidRPr="00311D4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80AB4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="00480AB4" w:rsidRPr="00311D4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80AB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80AB4" w:rsidRPr="00311D44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 w:rsidR="00480AB4">
        <w:rPr>
          <w:rFonts w:ascii="Times New Roman" w:eastAsia="Times New Roman" w:hAnsi="Times New Roman" w:cs="Times New Roman"/>
          <w:sz w:val="28"/>
          <w:szCs w:val="28"/>
        </w:rPr>
        <w:t xml:space="preserve"> 92</w:t>
      </w:r>
    </w:p>
    <w:p w:rsidR="00BD0A00" w:rsidRDefault="00BD0A00" w:rsidP="00BD0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0A00" w:rsidRPr="00BD3D1C" w:rsidRDefault="00BD0A00" w:rsidP="00BD0A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Профессиональная квалификационная группа</w:t>
      </w:r>
    </w:p>
    <w:p w:rsidR="00BD0A00" w:rsidRPr="00BD3D1C" w:rsidRDefault="00BD0A00" w:rsidP="00BD0A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общеотраслевых профессий рабочих</w:t>
      </w:r>
    </w:p>
    <w:p w:rsidR="00BD0A00" w:rsidRPr="00590C45" w:rsidRDefault="00BD0A00" w:rsidP="00BD0A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</w:pPr>
    </w:p>
    <w:p w:rsidR="00BD0A00" w:rsidRPr="00BD3D1C" w:rsidRDefault="00BD0A00" w:rsidP="00BD0A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1.1. Профессиональная квалификационная группа</w:t>
      </w:r>
    </w:p>
    <w:p w:rsidR="00BD0A00" w:rsidRPr="00BD3D1C" w:rsidRDefault="00BD0A00" w:rsidP="00BD0A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«Общеотраслевые профессии рабочих первого уровня»</w:t>
      </w:r>
    </w:p>
    <w:p w:rsidR="00BD0A00" w:rsidRPr="00BD0A00" w:rsidRDefault="00BD0A00" w:rsidP="00BD0A00">
      <w:pPr>
        <w:pStyle w:val="ConsPlusNormal"/>
        <w:rPr>
          <w:rFonts w:ascii="Times New Roman" w:hAnsi="Times New Roman" w:cs="Times New Roman"/>
          <w:sz w:val="1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6"/>
        <w:gridCol w:w="5244"/>
        <w:gridCol w:w="1843"/>
      </w:tblGrid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843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Базовый оклад, рублей</w:t>
            </w:r>
          </w:p>
        </w:tc>
      </w:tr>
      <w:tr w:rsidR="00E24533" w:rsidRPr="00A22147" w:rsidTr="005C7E89">
        <w:tc>
          <w:tcPr>
            <w:tcW w:w="2756" w:type="dxa"/>
            <w:vMerge w:val="restart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Профессии рабочих, по которым предусмотрено присвоение 1, 2, квалификационных разрядов в соответствии с Единым квалификационным справочником работ и профессий рабочих:</w:t>
            </w:r>
          </w:p>
          <w:p w:rsidR="00E24533" w:rsidRPr="00A22147" w:rsidRDefault="00E24533" w:rsidP="00B24D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 xml:space="preserve">гардеробщик; грузчик; дворник; сторож (вахтер); уборщик производственных помещений; уборщик служебных помещений; рабочий по комплексному обслуживанию и ремонту зданий; рабочий по благоустройству населенных пунктов; слесарь-сантехник; электромеханик по торговому и холодильному оборудованию; слесарь по ремонту автомобилей; плотник; </w:t>
            </w:r>
          </w:p>
        </w:tc>
        <w:tc>
          <w:tcPr>
            <w:tcW w:w="1843" w:type="dxa"/>
          </w:tcPr>
          <w:p w:rsidR="00E24533" w:rsidRPr="00A22147" w:rsidRDefault="005C7E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5 068</w:t>
            </w:r>
          </w:p>
        </w:tc>
      </w:tr>
      <w:tr w:rsidR="00E24533" w:rsidRPr="00A22147" w:rsidTr="005C7E89">
        <w:tc>
          <w:tcPr>
            <w:tcW w:w="2756" w:type="dxa"/>
            <w:vMerge/>
          </w:tcPr>
          <w:p w:rsidR="00E24533" w:rsidRPr="00A22147" w:rsidRDefault="00E24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E24533" w:rsidRPr="00A22147" w:rsidRDefault="00E24533" w:rsidP="00591C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 рабочих, по которым предусмотрено присвоение 3 квалификационного разряда в соответствии с Единым квалификационным справочником работ и профессий рабочих: </w:t>
            </w:r>
            <w:r w:rsidR="005C7E89">
              <w:rPr>
                <w:rFonts w:ascii="Times New Roman" w:hAnsi="Times New Roman" w:cs="Times New Roman"/>
                <w:sz w:val="28"/>
                <w:szCs w:val="28"/>
              </w:rPr>
              <w:t xml:space="preserve">кладовщик; </w:t>
            </w:r>
          </w:p>
        </w:tc>
        <w:tc>
          <w:tcPr>
            <w:tcW w:w="1843" w:type="dxa"/>
          </w:tcPr>
          <w:p w:rsidR="00E24533" w:rsidRPr="00A22147" w:rsidRDefault="005C7E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5 221</w:t>
            </w:r>
          </w:p>
        </w:tc>
      </w:tr>
    </w:tbl>
    <w:p w:rsidR="00BD0A00" w:rsidRDefault="00BD0A00" w:rsidP="00B24DE2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E24533" w:rsidRPr="00BD0A00" w:rsidRDefault="00E24533">
      <w:pPr>
        <w:pStyle w:val="ConsPlusNormal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BD0A00">
        <w:rPr>
          <w:rFonts w:ascii="Times New Roman" w:hAnsi="Times New Roman" w:cs="Times New Roman"/>
          <w:i/>
          <w:sz w:val="28"/>
          <w:szCs w:val="28"/>
        </w:rPr>
        <w:t>1.2. Профессиональная квалификационная группа</w:t>
      </w:r>
    </w:p>
    <w:p w:rsidR="00E24533" w:rsidRPr="00BD0A00" w:rsidRDefault="00BD0A00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E24533" w:rsidRPr="00BD0A00">
        <w:rPr>
          <w:rFonts w:ascii="Times New Roman" w:hAnsi="Times New Roman" w:cs="Times New Roman"/>
          <w:i/>
          <w:sz w:val="28"/>
          <w:szCs w:val="28"/>
        </w:rPr>
        <w:t>Общеотраслевые п</w:t>
      </w:r>
      <w:r>
        <w:rPr>
          <w:rFonts w:ascii="Times New Roman" w:hAnsi="Times New Roman" w:cs="Times New Roman"/>
          <w:i/>
          <w:sz w:val="28"/>
          <w:szCs w:val="28"/>
        </w:rPr>
        <w:t>рофессии рабочих второго уровня»</w:t>
      </w:r>
    </w:p>
    <w:p w:rsidR="00E24533" w:rsidRPr="00BD0A00" w:rsidRDefault="00E24533">
      <w:pPr>
        <w:pStyle w:val="ConsPlusNormal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6"/>
        <w:gridCol w:w="5244"/>
        <w:gridCol w:w="1843"/>
      </w:tblGrid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Квалификационный </w:t>
            </w:r>
            <w:r w:rsidRPr="00A22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</w:t>
            </w: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Профессии, отнесенные к </w:t>
            </w:r>
            <w:r w:rsidRPr="00A22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профессиональным квалификационным уровням</w:t>
            </w:r>
          </w:p>
        </w:tc>
        <w:tc>
          <w:tcPr>
            <w:tcW w:w="1843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Базовый </w:t>
            </w:r>
            <w:r w:rsidRPr="00A22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оклад, рублей</w:t>
            </w:r>
          </w:p>
        </w:tc>
      </w:tr>
      <w:tr w:rsidR="00E24533" w:rsidRPr="00A22147" w:rsidTr="005C7E89">
        <w:tc>
          <w:tcPr>
            <w:tcW w:w="2756" w:type="dxa"/>
            <w:vMerge w:val="restart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Профессии рабочих, по которым предусмотрено присвоение 4 квалификационного разряда в соответствии с Единым квалификационным справочником работ и профессий рабочих:</w:t>
            </w:r>
          </w:p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маляр;</w:t>
            </w:r>
          </w:p>
        </w:tc>
        <w:tc>
          <w:tcPr>
            <w:tcW w:w="1843" w:type="dxa"/>
          </w:tcPr>
          <w:p w:rsidR="00E24533" w:rsidRPr="00A22147" w:rsidRDefault="005C7E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5 683</w:t>
            </w:r>
          </w:p>
        </w:tc>
      </w:tr>
      <w:tr w:rsidR="00E24533" w:rsidRPr="00A22147" w:rsidTr="005C7E89">
        <w:tc>
          <w:tcPr>
            <w:tcW w:w="2756" w:type="dxa"/>
            <w:vMerge/>
          </w:tcPr>
          <w:p w:rsidR="00E24533" w:rsidRPr="00A22147" w:rsidRDefault="00E24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Профессии рабочих, по которым предусмотрено присвоение 5 квалификационного разряда в соответствии с Единым квалификационным справочником работ и профессий рабочих: водитель</w:t>
            </w:r>
          </w:p>
        </w:tc>
        <w:tc>
          <w:tcPr>
            <w:tcW w:w="1843" w:type="dxa"/>
          </w:tcPr>
          <w:p w:rsidR="00E24533" w:rsidRPr="00A22147" w:rsidRDefault="005C7E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5 836</w:t>
            </w:r>
          </w:p>
        </w:tc>
      </w:tr>
      <w:tr w:rsidR="00E24533" w:rsidRPr="00A22147" w:rsidTr="005C7E89">
        <w:tc>
          <w:tcPr>
            <w:tcW w:w="2756" w:type="dxa"/>
            <w:vMerge w:val="restart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Профессии рабочих, по которым предусмотрено присвоение 6 квалификационного разряда в соответствии с Единым квалификационным справочником работ и профессий рабочих:</w:t>
            </w:r>
          </w:p>
          <w:p w:rsidR="00E24533" w:rsidRPr="00A22147" w:rsidRDefault="00E24533" w:rsidP="005C7E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DE2">
              <w:rPr>
                <w:rFonts w:ascii="Times New Roman" w:hAnsi="Times New Roman" w:cs="Times New Roman"/>
                <w:sz w:val="28"/>
                <w:szCs w:val="28"/>
              </w:rPr>
              <w:t xml:space="preserve">электромонтер по ремонту и обслуживанию </w:t>
            </w:r>
            <w:proofErr w:type="spellStart"/>
            <w:r w:rsidRPr="00B24DE2">
              <w:rPr>
                <w:rFonts w:ascii="Times New Roman" w:hAnsi="Times New Roman" w:cs="Times New Roman"/>
                <w:sz w:val="28"/>
                <w:szCs w:val="28"/>
              </w:rPr>
              <w:t>электрооборудования;</w:t>
            </w:r>
            <w:r w:rsidR="005C7E89">
              <w:rPr>
                <w:rFonts w:ascii="Times New Roman" w:hAnsi="Times New Roman" w:cs="Times New Roman"/>
                <w:sz w:val="28"/>
                <w:szCs w:val="28"/>
              </w:rPr>
              <w:t>электрогазосварщик</w:t>
            </w:r>
            <w:proofErr w:type="spellEnd"/>
          </w:p>
        </w:tc>
        <w:tc>
          <w:tcPr>
            <w:tcW w:w="1843" w:type="dxa"/>
          </w:tcPr>
          <w:p w:rsidR="00E24533" w:rsidRPr="00A22147" w:rsidRDefault="005C7E89" w:rsidP="005C7E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5 989</w:t>
            </w:r>
          </w:p>
        </w:tc>
      </w:tr>
      <w:tr w:rsidR="00E24533" w:rsidRPr="00A22147" w:rsidTr="005C7E89">
        <w:tc>
          <w:tcPr>
            <w:tcW w:w="2756" w:type="dxa"/>
            <w:vMerge/>
          </w:tcPr>
          <w:p w:rsidR="00E24533" w:rsidRPr="00A22147" w:rsidRDefault="00E24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Профессии рабочих, по которым предусмотрено присвоение 7 квалификационного разряда в соответствии с Единым квалификационным справочником работ и профессий рабочих</w:t>
            </w:r>
          </w:p>
        </w:tc>
        <w:tc>
          <w:tcPr>
            <w:tcW w:w="1843" w:type="dxa"/>
          </w:tcPr>
          <w:p w:rsidR="00E24533" w:rsidRPr="00A22147" w:rsidRDefault="005C7E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6 143</w:t>
            </w:r>
          </w:p>
        </w:tc>
      </w:tr>
    </w:tbl>
    <w:p w:rsidR="00E24533" w:rsidRPr="00A22147" w:rsidRDefault="00E24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533" w:rsidRPr="00A22147" w:rsidRDefault="00E24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533" w:rsidRPr="00A22147" w:rsidRDefault="00E24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533" w:rsidRPr="00A22147" w:rsidRDefault="00E24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533" w:rsidRPr="00A22147" w:rsidRDefault="00E24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0A00" w:rsidRDefault="00BD0A00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0A00" w:rsidRDefault="00BD0A00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0AB4" w:rsidRDefault="00480AB4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0A00" w:rsidRDefault="00BD0A00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4DE2" w:rsidRDefault="00B24DE2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4DE2" w:rsidRDefault="00B24DE2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22147" w:rsidRPr="00A22147" w:rsidRDefault="00A22147" w:rsidP="00A221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2214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3</w:t>
      </w:r>
    </w:p>
    <w:p w:rsidR="00E24533" w:rsidRDefault="00A22147" w:rsidP="00480AB4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147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муниципального района «Город Краснокаменск и Краснокаменский район» Забайкальского края                                   </w:t>
      </w:r>
      <w:r w:rsidR="00480AB4" w:rsidRPr="00311D44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480AB4">
        <w:rPr>
          <w:rFonts w:ascii="Times New Roman" w:eastAsia="Times New Roman" w:hAnsi="Times New Roman" w:cs="Times New Roman"/>
          <w:sz w:val="28"/>
          <w:szCs w:val="28"/>
        </w:rPr>
        <w:t>26</w:t>
      </w:r>
      <w:r w:rsidR="00480AB4" w:rsidRPr="00311D4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80AB4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="00480AB4" w:rsidRPr="00311D4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80AB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80AB4" w:rsidRPr="00311D44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 w:rsidR="00480AB4">
        <w:rPr>
          <w:rFonts w:ascii="Times New Roman" w:eastAsia="Times New Roman" w:hAnsi="Times New Roman" w:cs="Times New Roman"/>
          <w:sz w:val="28"/>
          <w:szCs w:val="28"/>
        </w:rPr>
        <w:t xml:space="preserve"> 92</w:t>
      </w:r>
    </w:p>
    <w:p w:rsidR="00480AB4" w:rsidRPr="00A22147" w:rsidRDefault="00480AB4" w:rsidP="00480AB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BD0A00" w:rsidRPr="00BD0A00" w:rsidRDefault="00BD0A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276"/>
      <w:bookmarkEnd w:id="2"/>
      <w:r w:rsidRPr="00BD0A00">
        <w:rPr>
          <w:rFonts w:ascii="Times New Roman" w:hAnsi="Times New Roman" w:cs="Times New Roman"/>
          <w:b/>
          <w:sz w:val="28"/>
          <w:szCs w:val="28"/>
        </w:rPr>
        <w:t>Профессиональные квалификационные группы общеотраслевых должностей руководителей, специалистов и служащих</w:t>
      </w:r>
    </w:p>
    <w:p w:rsidR="00E24533" w:rsidRPr="00BD0A00" w:rsidRDefault="00E24533">
      <w:pPr>
        <w:pStyle w:val="ConsPlusNormal"/>
        <w:jc w:val="both"/>
        <w:rPr>
          <w:rFonts w:ascii="Times New Roman" w:hAnsi="Times New Roman" w:cs="Times New Roman"/>
          <w:sz w:val="16"/>
          <w:szCs w:val="28"/>
        </w:rPr>
      </w:pPr>
    </w:p>
    <w:p w:rsidR="00E24533" w:rsidRPr="00BD0A00" w:rsidRDefault="00E24533">
      <w:pPr>
        <w:pStyle w:val="ConsPlusNormal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BD0A00">
        <w:rPr>
          <w:rFonts w:ascii="Times New Roman" w:hAnsi="Times New Roman" w:cs="Times New Roman"/>
          <w:i/>
          <w:sz w:val="28"/>
          <w:szCs w:val="28"/>
        </w:rPr>
        <w:t>1.1. Профессиональная квалификационная группа</w:t>
      </w:r>
    </w:p>
    <w:p w:rsidR="00E24533" w:rsidRPr="00BD0A00" w:rsidRDefault="00BD0A00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E24533" w:rsidRPr="00BD0A00">
        <w:rPr>
          <w:rFonts w:ascii="Times New Roman" w:hAnsi="Times New Roman" w:cs="Times New Roman"/>
          <w:i/>
          <w:sz w:val="28"/>
          <w:szCs w:val="28"/>
        </w:rPr>
        <w:t>Общеотраслевые до</w:t>
      </w:r>
      <w:r>
        <w:rPr>
          <w:rFonts w:ascii="Times New Roman" w:hAnsi="Times New Roman" w:cs="Times New Roman"/>
          <w:i/>
          <w:sz w:val="28"/>
          <w:szCs w:val="28"/>
        </w:rPr>
        <w:t>лжности служащих первого уровня»</w:t>
      </w:r>
    </w:p>
    <w:p w:rsidR="00E24533" w:rsidRPr="00BD0A00" w:rsidRDefault="00E24533">
      <w:pPr>
        <w:pStyle w:val="ConsPlusNormal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6"/>
        <w:gridCol w:w="5244"/>
        <w:gridCol w:w="1843"/>
      </w:tblGrid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843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Базовый должностной оклад, рублей</w:t>
            </w:r>
          </w:p>
        </w:tc>
      </w:tr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244" w:type="dxa"/>
          </w:tcPr>
          <w:p w:rsidR="00E24533" w:rsidRPr="00A22147" w:rsidRDefault="005C7E89" w:rsidP="005C7E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24533" w:rsidRPr="00A22147">
              <w:rPr>
                <w:rFonts w:ascii="Times New Roman" w:hAnsi="Times New Roman" w:cs="Times New Roman"/>
                <w:sz w:val="28"/>
                <w:szCs w:val="28"/>
              </w:rPr>
              <w:t>елопроизводитель; инспектор по питанию; экспедитор по перевозке грузов</w:t>
            </w:r>
          </w:p>
        </w:tc>
        <w:tc>
          <w:tcPr>
            <w:tcW w:w="1843" w:type="dxa"/>
          </w:tcPr>
          <w:p w:rsidR="00E24533" w:rsidRPr="00A22147" w:rsidRDefault="005C7E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5 920</w:t>
            </w:r>
          </w:p>
        </w:tc>
      </w:tr>
    </w:tbl>
    <w:p w:rsidR="00E24533" w:rsidRPr="00BD0A00" w:rsidRDefault="00E24533">
      <w:pPr>
        <w:pStyle w:val="ConsPlusNormal"/>
        <w:jc w:val="both"/>
        <w:rPr>
          <w:rFonts w:ascii="Times New Roman" w:hAnsi="Times New Roman" w:cs="Times New Roman"/>
          <w:sz w:val="16"/>
          <w:szCs w:val="28"/>
        </w:rPr>
      </w:pPr>
    </w:p>
    <w:p w:rsidR="00E24533" w:rsidRPr="00BD0A00" w:rsidRDefault="00E24533">
      <w:pPr>
        <w:pStyle w:val="ConsPlusNormal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BD0A00">
        <w:rPr>
          <w:rFonts w:ascii="Times New Roman" w:hAnsi="Times New Roman" w:cs="Times New Roman"/>
          <w:i/>
          <w:sz w:val="28"/>
          <w:szCs w:val="28"/>
        </w:rPr>
        <w:t>1.2. Профессиональная квалификационная группа</w:t>
      </w:r>
    </w:p>
    <w:p w:rsidR="00E24533" w:rsidRPr="00BD0A00" w:rsidRDefault="00BD0A00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E24533" w:rsidRPr="00BD0A00">
        <w:rPr>
          <w:rFonts w:ascii="Times New Roman" w:hAnsi="Times New Roman" w:cs="Times New Roman"/>
          <w:i/>
          <w:sz w:val="28"/>
          <w:szCs w:val="28"/>
        </w:rPr>
        <w:t>Общеотраслевые до</w:t>
      </w:r>
      <w:r>
        <w:rPr>
          <w:rFonts w:ascii="Times New Roman" w:hAnsi="Times New Roman" w:cs="Times New Roman"/>
          <w:i/>
          <w:sz w:val="28"/>
          <w:szCs w:val="28"/>
        </w:rPr>
        <w:t>лжности служащих второго уровня»</w:t>
      </w:r>
    </w:p>
    <w:p w:rsidR="00E24533" w:rsidRPr="00BD0A00" w:rsidRDefault="00E24533">
      <w:pPr>
        <w:pStyle w:val="ConsPlusNormal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6"/>
        <w:gridCol w:w="5244"/>
        <w:gridCol w:w="1843"/>
      </w:tblGrid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843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Базовый должностной оклад, рублей</w:t>
            </w:r>
          </w:p>
        </w:tc>
      </w:tr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244" w:type="dxa"/>
          </w:tcPr>
          <w:p w:rsidR="00E24533" w:rsidRPr="00A22147" w:rsidRDefault="00E24533" w:rsidP="00B24D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Администратор; лаборант; секретарь руководителя</w:t>
            </w:r>
          </w:p>
        </w:tc>
        <w:tc>
          <w:tcPr>
            <w:tcW w:w="1843" w:type="dxa"/>
          </w:tcPr>
          <w:p w:rsidR="00E24533" w:rsidRPr="00A22147" w:rsidRDefault="005C7E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6 228</w:t>
            </w:r>
          </w:p>
        </w:tc>
      </w:tr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5244" w:type="dxa"/>
          </w:tcPr>
          <w:p w:rsidR="00E24533" w:rsidRPr="00A22147" w:rsidRDefault="005C7E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24533" w:rsidRPr="00A22147">
              <w:rPr>
                <w:rFonts w:ascii="Times New Roman" w:hAnsi="Times New Roman" w:cs="Times New Roman"/>
                <w:sz w:val="28"/>
                <w:szCs w:val="28"/>
              </w:rPr>
              <w:t>аведующий архивом; заведующий складом; заведующий хозяйством.</w:t>
            </w:r>
          </w:p>
        </w:tc>
        <w:tc>
          <w:tcPr>
            <w:tcW w:w="1843" w:type="dxa"/>
          </w:tcPr>
          <w:p w:rsidR="00E24533" w:rsidRPr="00A22147" w:rsidRDefault="005C7E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6 382</w:t>
            </w:r>
          </w:p>
        </w:tc>
      </w:tr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Механик; мастер участка (включая старшего).</w:t>
            </w:r>
          </w:p>
        </w:tc>
        <w:tc>
          <w:tcPr>
            <w:tcW w:w="1843" w:type="dxa"/>
          </w:tcPr>
          <w:p w:rsidR="00E24533" w:rsidRPr="00A22147" w:rsidRDefault="005C7E89" w:rsidP="005C7E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6 996</w:t>
            </w:r>
          </w:p>
        </w:tc>
      </w:tr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Начальник гаража, начальник смены (участка); начальник цеха (участка)</w:t>
            </w:r>
          </w:p>
        </w:tc>
        <w:tc>
          <w:tcPr>
            <w:tcW w:w="1843" w:type="dxa"/>
          </w:tcPr>
          <w:p w:rsidR="00E24533" w:rsidRPr="00A22147" w:rsidRDefault="005C7E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7 149</w:t>
            </w:r>
          </w:p>
        </w:tc>
      </w:tr>
    </w:tbl>
    <w:p w:rsidR="00E24533" w:rsidRPr="00BD0A00" w:rsidRDefault="00E24533">
      <w:pPr>
        <w:pStyle w:val="ConsPlusNormal"/>
        <w:jc w:val="both"/>
        <w:rPr>
          <w:rFonts w:ascii="Times New Roman" w:hAnsi="Times New Roman" w:cs="Times New Roman"/>
          <w:sz w:val="16"/>
          <w:szCs w:val="28"/>
        </w:rPr>
      </w:pPr>
    </w:p>
    <w:p w:rsidR="00E24533" w:rsidRPr="00BD0A00" w:rsidRDefault="00E24533">
      <w:pPr>
        <w:pStyle w:val="ConsPlusNormal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BD0A00">
        <w:rPr>
          <w:rFonts w:ascii="Times New Roman" w:hAnsi="Times New Roman" w:cs="Times New Roman"/>
          <w:i/>
          <w:sz w:val="28"/>
          <w:szCs w:val="28"/>
        </w:rPr>
        <w:t>1.</w:t>
      </w:r>
      <w:r w:rsidR="00BD0A00" w:rsidRPr="00BD0A00">
        <w:rPr>
          <w:rFonts w:ascii="Times New Roman" w:hAnsi="Times New Roman" w:cs="Times New Roman"/>
          <w:i/>
          <w:sz w:val="28"/>
          <w:szCs w:val="28"/>
        </w:rPr>
        <w:t>3</w:t>
      </w:r>
      <w:r w:rsidRPr="00BD0A00">
        <w:rPr>
          <w:rFonts w:ascii="Times New Roman" w:hAnsi="Times New Roman" w:cs="Times New Roman"/>
          <w:i/>
          <w:sz w:val="28"/>
          <w:szCs w:val="28"/>
        </w:rPr>
        <w:t>. Профессиональная квалификационная группа</w:t>
      </w:r>
    </w:p>
    <w:p w:rsidR="00E24533" w:rsidRPr="00BD0A00" w:rsidRDefault="00BD0A00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E24533" w:rsidRPr="00BD0A00">
        <w:rPr>
          <w:rFonts w:ascii="Times New Roman" w:hAnsi="Times New Roman" w:cs="Times New Roman"/>
          <w:i/>
          <w:sz w:val="28"/>
          <w:szCs w:val="28"/>
        </w:rPr>
        <w:t xml:space="preserve">Общеотраслевые должности </w:t>
      </w:r>
      <w:r>
        <w:rPr>
          <w:rFonts w:ascii="Times New Roman" w:hAnsi="Times New Roman" w:cs="Times New Roman"/>
          <w:i/>
          <w:sz w:val="28"/>
          <w:szCs w:val="28"/>
        </w:rPr>
        <w:t>служащих четвертого уровня»</w:t>
      </w:r>
    </w:p>
    <w:p w:rsidR="00E24533" w:rsidRPr="00BD0A00" w:rsidRDefault="00E24533">
      <w:pPr>
        <w:pStyle w:val="ConsPlusNormal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6"/>
        <w:gridCol w:w="5244"/>
        <w:gridCol w:w="1843"/>
      </w:tblGrid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843" w:type="dxa"/>
          </w:tcPr>
          <w:p w:rsidR="00E24533" w:rsidRPr="00A22147" w:rsidRDefault="00E24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Базовый должностной оклад, рублей</w:t>
            </w:r>
          </w:p>
        </w:tc>
      </w:tr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</w:t>
            </w:r>
            <w:r w:rsidRPr="00A22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</w:t>
            </w:r>
          </w:p>
        </w:tc>
        <w:tc>
          <w:tcPr>
            <w:tcW w:w="5244" w:type="dxa"/>
          </w:tcPr>
          <w:p w:rsidR="00E24533" w:rsidRPr="00A22147" w:rsidRDefault="00BD0A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="00E24533" w:rsidRPr="00A22147">
              <w:rPr>
                <w:rFonts w:ascii="Times New Roman" w:hAnsi="Times New Roman" w:cs="Times New Roman"/>
                <w:sz w:val="28"/>
                <w:szCs w:val="28"/>
              </w:rPr>
              <w:t>ачальник отдела материально-</w:t>
            </w:r>
            <w:r w:rsidR="00E24533" w:rsidRPr="00A22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технического снабжения, начальник отдела</w:t>
            </w:r>
          </w:p>
        </w:tc>
        <w:tc>
          <w:tcPr>
            <w:tcW w:w="1843" w:type="dxa"/>
          </w:tcPr>
          <w:p w:rsidR="00E24533" w:rsidRPr="00A22147" w:rsidRDefault="00BD0A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8 071</w:t>
            </w:r>
          </w:p>
        </w:tc>
      </w:tr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квалификационный уровень</w:t>
            </w: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Главный (механик, диспетчер)</w:t>
            </w:r>
          </w:p>
        </w:tc>
        <w:tc>
          <w:tcPr>
            <w:tcW w:w="1843" w:type="dxa"/>
          </w:tcPr>
          <w:p w:rsidR="00E24533" w:rsidRPr="00A22147" w:rsidRDefault="00BD0A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8 224</w:t>
            </w:r>
          </w:p>
        </w:tc>
      </w:tr>
      <w:tr w:rsidR="00E24533" w:rsidRPr="00A22147" w:rsidTr="005C7E89">
        <w:tc>
          <w:tcPr>
            <w:tcW w:w="2756" w:type="dxa"/>
          </w:tcPr>
          <w:p w:rsidR="00E24533" w:rsidRPr="00A22147" w:rsidRDefault="00E24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5244" w:type="dxa"/>
          </w:tcPr>
          <w:p w:rsidR="00E24533" w:rsidRPr="00A22147" w:rsidRDefault="00E245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47">
              <w:rPr>
                <w:rFonts w:ascii="Times New Roman" w:hAnsi="Times New Roman" w:cs="Times New Roman"/>
                <w:sz w:val="28"/>
                <w:szCs w:val="28"/>
              </w:rPr>
              <w:t>Директор (руководитель) структурного подразделения</w:t>
            </w:r>
          </w:p>
        </w:tc>
        <w:tc>
          <w:tcPr>
            <w:tcW w:w="1843" w:type="dxa"/>
          </w:tcPr>
          <w:p w:rsidR="00E24533" w:rsidRPr="00A22147" w:rsidRDefault="00BD0A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8 378</w:t>
            </w:r>
          </w:p>
        </w:tc>
      </w:tr>
    </w:tbl>
    <w:p w:rsidR="00E24533" w:rsidRPr="00A22147" w:rsidRDefault="00E24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533" w:rsidRPr="00A22147" w:rsidRDefault="00E245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533" w:rsidRPr="00A22147" w:rsidRDefault="00E2453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751208" w:rsidRPr="00A22147" w:rsidRDefault="00751208">
      <w:pPr>
        <w:rPr>
          <w:rFonts w:ascii="Times New Roman" w:hAnsi="Times New Roman" w:cs="Times New Roman"/>
          <w:sz w:val="28"/>
          <w:szCs w:val="28"/>
        </w:rPr>
      </w:pPr>
    </w:p>
    <w:sectPr w:rsidR="00751208" w:rsidRPr="00A22147" w:rsidSect="00A2214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63BA3"/>
    <w:multiLevelType w:val="multilevel"/>
    <w:tmpl w:val="7A8482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533"/>
    <w:rsid w:val="000810CB"/>
    <w:rsid w:val="002C3645"/>
    <w:rsid w:val="003B1127"/>
    <w:rsid w:val="003D33FD"/>
    <w:rsid w:val="00480AB4"/>
    <w:rsid w:val="00591C72"/>
    <w:rsid w:val="005B49FE"/>
    <w:rsid w:val="005C49BB"/>
    <w:rsid w:val="005C7E89"/>
    <w:rsid w:val="00751208"/>
    <w:rsid w:val="007752EC"/>
    <w:rsid w:val="009F40A1"/>
    <w:rsid w:val="00A22147"/>
    <w:rsid w:val="00B24DE2"/>
    <w:rsid w:val="00BB378D"/>
    <w:rsid w:val="00BD0A00"/>
    <w:rsid w:val="00E24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4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4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45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D0A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0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82BDDBB3DEE0A43F67F0DE15F1084B96CE6B7A63624DFDCD7CA8A62A62447334C84EA643534D51E1B666A2666B477E0FA1A2D0F26FFB536293047409q4y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11</cp:revision>
  <dcterms:created xsi:type="dcterms:W3CDTF">2020-12-14T00:00:00Z</dcterms:created>
  <dcterms:modified xsi:type="dcterms:W3CDTF">2020-12-26T06:59:00Z</dcterms:modified>
</cp:coreProperties>
</file>