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BC" w:rsidRDefault="004E74BC" w:rsidP="004E74BC">
      <w:pPr>
        <w:jc w:val="center"/>
        <w:rPr>
          <w:b/>
        </w:rPr>
      </w:pPr>
      <w:r w:rsidRPr="007418A9">
        <w:rPr>
          <w:b/>
        </w:rPr>
        <w:t>Извещение о проведен</w:t>
      </w:r>
      <w:proofErr w:type="gramStart"/>
      <w:r w:rsidRPr="007418A9">
        <w:rPr>
          <w:b/>
        </w:rPr>
        <w:t>ии ау</w:t>
      </w:r>
      <w:proofErr w:type="gramEnd"/>
      <w:r w:rsidRPr="007418A9">
        <w:rPr>
          <w:b/>
        </w:rPr>
        <w:t>кциона</w:t>
      </w:r>
    </w:p>
    <w:p w:rsidR="004E74BC" w:rsidRDefault="004E74BC" w:rsidP="004E74BC">
      <w:pPr>
        <w:tabs>
          <w:tab w:val="left" w:pos="900"/>
          <w:tab w:val="left" w:pos="993"/>
        </w:tabs>
        <w:ind w:right="28"/>
        <w:jc w:val="center"/>
        <w:rPr>
          <w:b/>
        </w:rPr>
      </w:pPr>
      <w:r w:rsidRPr="0010571E">
        <w:rPr>
          <w:b/>
        </w:rPr>
        <w:t xml:space="preserve">на право </w:t>
      </w:r>
      <w:r>
        <w:rPr>
          <w:b/>
        </w:rPr>
        <w:t>заключения договора аренды земельного</w:t>
      </w:r>
      <w:r w:rsidRPr="0010571E">
        <w:rPr>
          <w:b/>
        </w:rPr>
        <w:t xml:space="preserve"> участк</w:t>
      </w:r>
      <w:r>
        <w:rPr>
          <w:b/>
        </w:rPr>
        <w:t>а, расположенного</w:t>
      </w:r>
      <w:r w:rsidRPr="0010571E">
        <w:rPr>
          <w:b/>
        </w:rPr>
        <w:t>: Забайкальск</w:t>
      </w:r>
      <w:r>
        <w:rPr>
          <w:b/>
        </w:rPr>
        <w:t xml:space="preserve">ий край, Краснокаменский район, </w:t>
      </w:r>
      <w:proofErr w:type="spellStart"/>
      <w:r>
        <w:rPr>
          <w:b/>
        </w:rPr>
        <w:t>с</w:t>
      </w:r>
      <w:proofErr w:type="gramStart"/>
      <w:r>
        <w:rPr>
          <w:b/>
        </w:rPr>
        <w:t>.С</w:t>
      </w:r>
      <w:proofErr w:type="gramEnd"/>
      <w:r>
        <w:rPr>
          <w:b/>
        </w:rPr>
        <w:t>октуй-Милозан</w:t>
      </w:r>
      <w:proofErr w:type="spellEnd"/>
      <w:r>
        <w:rPr>
          <w:b/>
        </w:rPr>
        <w:t>, для размещения овощехранилища</w:t>
      </w:r>
    </w:p>
    <w:p w:rsidR="004E74BC" w:rsidRPr="0032654B" w:rsidRDefault="004E74BC" w:rsidP="004E74BC">
      <w:pPr>
        <w:suppressAutoHyphens/>
        <w:ind w:right="28" w:firstLine="851"/>
        <w:jc w:val="both"/>
      </w:pPr>
      <w:proofErr w:type="gramStart"/>
      <w:r w:rsidRPr="00CC5EE4">
        <w:t xml:space="preserve">Комитет по управлению муниципальным имуществом Администрации муниципального района «Город Краснокаменск и Краснокаменский район» Забайкальского </w:t>
      </w:r>
      <w:r>
        <w:t xml:space="preserve">края в соответствии со статьями </w:t>
      </w:r>
      <w:r w:rsidRPr="00CC5EE4">
        <w:t>39.11,</w:t>
      </w:r>
      <w:r>
        <w:t xml:space="preserve"> </w:t>
      </w:r>
      <w:r w:rsidRPr="00CC5EE4">
        <w:t>39.12 Земельного кодекса Российской Федерации, статьей</w:t>
      </w:r>
      <w:r>
        <w:t xml:space="preserve"> </w:t>
      </w:r>
      <w:r w:rsidRPr="00CC5EE4">
        <w:t>6</w:t>
      </w:r>
      <w:r>
        <w:t xml:space="preserve"> </w:t>
      </w:r>
      <w:r w:rsidRPr="00CC5EE4">
        <w:t>Закона Забайкальског</w:t>
      </w:r>
      <w:r>
        <w:t xml:space="preserve">о края от 01 апреля 2009 года № </w:t>
      </w:r>
      <w:r w:rsidRPr="00CC5EE4">
        <w:t>152-ЗЗК «О регулировании земельных отношений на территории З</w:t>
      </w:r>
      <w:r>
        <w:t xml:space="preserve">абайкальского края» сообщает о </w:t>
      </w:r>
      <w:r w:rsidRPr="00CC5EE4">
        <w:t xml:space="preserve">проведении аукциона по продаже права на заключение договора аренды земельного участка </w:t>
      </w:r>
      <w:r w:rsidRPr="0032654B">
        <w:t>для</w:t>
      </w:r>
      <w:r>
        <w:t xml:space="preserve"> размещения овощехранилища</w:t>
      </w:r>
      <w:r w:rsidRPr="0032654B">
        <w:t>.</w:t>
      </w:r>
      <w:proofErr w:type="gramEnd"/>
    </w:p>
    <w:p w:rsidR="004E74BC" w:rsidRPr="00CC5EE4" w:rsidRDefault="004E74BC" w:rsidP="004E74BC">
      <w:pPr>
        <w:suppressAutoHyphens/>
        <w:spacing w:before="120" w:after="120"/>
        <w:ind w:right="28"/>
        <w:jc w:val="center"/>
        <w:rPr>
          <w:b/>
        </w:rPr>
      </w:pPr>
      <w:r w:rsidRPr="00CC5EE4">
        <w:rPr>
          <w:b/>
          <w:lang w:val="en-US"/>
        </w:rPr>
        <w:t>I</w:t>
      </w:r>
      <w:r w:rsidRPr="00CC5EE4">
        <w:rPr>
          <w:b/>
        </w:rPr>
        <w:t>. Общие положения</w:t>
      </w:r>
    </w:p>
    <w:p w:rsidR="004E74BC" w:rsidRPr="00CC5EE4" w:rsidRDefault="004E74BC" w:rsidP="004E74BC">
      <w:pPr>
        <w:suppressAutoHyphens/>
        <w:ind w:right="28" w:firstLine="851"/>
        <w:jc w:val="both"/>
      </w:pPr>
      <w:r w:rsidRPr="00CC5EE4">
        <w:t>1.</w:t>
      </w:r>
      <w:r w:rsidRPr="00CC5EE4">
        <w:rPr>
          <w:b/>
        </w:rPr>
        <w:t> Организатор аукциона</w:t>
      </w:r>
      <w:r>
        <w:t xml:space="preserve">: </w:t>
      </w:r>
      <w:proofErr w:type="gramStart"/>
      <w:r w:rsidRPr="00CC5EE4">
        <w:t>Комитет по управлению муниц</w:t>
      </w:r>
      <w:r>
        <w:t>ипальным имуществом</w:t>
      </w:r>
      <w:r w:rsidRPr="00CC5EE4">
        <w:t xml:space="preserve"> </w:t>
      </w:r>
      <w:r>
        <w:t xml:space="preserve">Администрации </w:t>
      </w:r>
      <w:r w:rsidRPr="00CC5EE4">
        <w:t>муниципального района «Город Краснокаменск и Краснокаменский район» Забайкальского края (674674, Забайкальский кра</w:t>
      </w:r>
      <w:r>
        <w:t>й, город Краснокаменск, д.505, телефон: (30245)-</w:t>
      </w:r>
      <w:r w:rsidRPr="00CC5EE4">
        <w:t>6</w:t>
      </w:r>
      <w:r w:rsidRPr="00CC5EE4">
        <w:noBreakHyphen/>
        <w:t>16-34</w:t>
      </w:r>
      <w:r>
        <w:t>, факс: (30245)-</w:t>
      </w:r>
      <w:r w:rsidRPr="00CC5EE4">
        <w:t>4-11-12</w:t>
      </w:r>
      <w:r>
        <w:t xml:space="preserve"> адрес электронной почты:</w:t>
      </w:r>
      <w:r w:rsidRPr="00CC5EE4">
        <w:t xml:space="preserve"> </w:t>
      </w:r>
      <w:proofErr w:type="spellStart"/>
      <w:r w:rsidRPr="00CC5EE4">
        <w:rPr>
          <w:rFonts w:eastAsia="Arial Unicode MS"/>
          <w:bCs/>
          <w:u w:val="single"/>
          <w:lang w:val="en-US"/>
        </w:rPr>
        <w:t>kumiz</w:t>
      </w:r>
      <w:proofErr w:type="spellEnd"/>
      <w:r w:rsidRPr="00CC5EE4">
        <w:rPr>
          <w:rFonts w:eastAsia="Arial Unicode MS"/>
          <w:bCs/>
          <w:u w:val="single"/>
        </w:rPr>
        <w:t>@</w:t>
      </w:r>
      <w:proofErr w:type="spellStart"/>
      <w:r w:rsidRPr="00CC5EE4">
        <w:rPr>
          <w:rFonts w:eastAsia="Arial Unicode MS"/>
          <w:bCs/>
          <w:u w:val="single"/>
          <w:lang w:val="en-US"/>
        </w:rPr>
        <w:t>adminkr</w:t>
      </w:r>
      <w:proofErr w:type="spellEnd"/>
      <w:r w:rsidRPr="00CC5EE4">
        <w:rPr>
          <w:rFonts w:eastAsia="Arial Unicode MS"/>
          <w:bCs/>
          <w:u w:val="single"/>
        </w:rPr>
        <w:t>.</w:t>
      </w:r>
      <w:proofErr w:type="spellStart"/>
      <w:r w:rsidRPr="00CC5EE4">
        <w:rPr>
          <w:rFonts w:eastAsia="Arial Unicode MS"/>
          <w:bCs/>
          <w:u w:val="single"/>
          <w:lang w:val="en-US"/>
        </w:rPr>
        <w:t>ru</w:t>
      </w:r>
      <w:proofErr w:type="spellEnd"/>
      <w:r w:rsidRPr="00CC5EE4">
        <w:rPr>
          <w:color w:val="0070C0"/>
        </w:rPr>
        <w:t>,</w:t>
      </w:r>
      <w:r w:rsidRPr="00CC5EE4">
        <w:t xml:space="preserve"> официальный сайт: </w:t>
      </w:r>
      <w:r w:rsidRPr="00CC5EE4">
        <w:rPr>
          <w:u w:val="single"/>
          <w:lang w:val="en-US"/>
        </w:rPr>
        <w:t>www</w:t>
      </w:r>
      <w:r w:rsidRPr="00CC5EE4">
        <w:rPr>
          <w:u w:val="single"/>
        </w:rPr>
        <w:t>.</w:t>
      </w:r>
      <w:proofErr w:type="spellStart"/>
      <w:r w:rsidRPr="00CC5EE4">
        <w:rPr>
          <w:u w:val="single"/>
        </w:rPr>
        <w:t>adminkr.ru</w:t>
      </w:r>
      <w:proofErr w:type="spellEnd"/>
      <w:r w:rsidRPr="00CC5EE4">
        <w:t>.</w:t>
      </w:r>
      <w:proofErr w:type="gramEnd"/>
    </w:p>
    <w:p w:rsidR="004E74BC" w:rsidRDefault="004E74BC" w:rsidP="004E74BC">
      <w:pPr>
        <w:ind w:firstLine="851"/>
        <w:jc w:val="both"/>
      </w:pPr>
      <w:r w:rsidRPr="0010571E">
        <w:rPr>
          <w:color w:val="auto"/>
        </w:rPr>
        <w:t>2.</w:t>
      </w:r>
      <w:r w:rsidRPr="0010571E">
        <w:rPr>
          <w:b/>
          <w:color w:val="auto"/>
          <w:lang w:val="en-US"/>
        </w:rPr>
        <w:t> </w:t>
      </w:r>
      <w:proofErr w:type="gramStart"/>
      <w:r w:rsidRPr="0010571E">
        <w:rPr>
          <w:b/>
          <w:color w:val="auto"/>
        </w:rPr>
        <w:t>Орган, принявший решение о проведении аукциона, реквизиты решения:</w:t>
      </w:r>
      <w:r>
        <w:rPr>
          <w:color w:val="auto"/>
        </w:rPr>
        <w:t xml:space="preserve"> </w:t>
      </w:r>
      <w:r w:rsidRPr="0010571E">
        <w:rPr>
          <w:color w:val="auto"/>
        </w:rPr>
        <w:t xml:space="preserve">аукцион проводится на основании Распоряжения </w:t>
      </w:r>
      <w:r w:rsidRPr="00CC5EE4">
        <w:t>Комитет</w:t>
      </w:r>
      <w:r>
        <w:t>а</w:t>
      </w:r>
      <w:r w:rsidRPr="00CC5EE4">
        <w:t xml:space="preserve"> по управлению муниц</w:t>
      </w:r>
      <w:r>
        <w:t>ипальным имуществом</w:t>
      </w:r>
      <w:r w:rsidRPr="00CC5EE4">
        <w:t xml:space="preserve"> </w:t>
      </w:r>
      <w:r w:rsidRPr="0010571E">
        <w:rPr>
          <w:color w:val="auto"/>
        </w:rPr>
        <w:t xml:space="preserve">Администрации муниципального района «Город Краснокаменск и Краснокаменский район» Забайкальского края от </w:t>
      </w:r>
      <w:r>
        <w:rPr>
          <w:color w:val="auto"/>
        </w:rPr>
        <w:t>«19» июня</w:t>
      </w:r>
      <w:r w:rsidRPr="0010571E">
        <w:rPr>
          <w:color w:val="auto"/>
        </w:rPr>
        <w:t xml:space="preserve"> 20</w:t>
      </w:r>
      <w:r>
        <w:rPr>
          <w:color w:val="auto"/>
        </w:rPr>
        <w:t>20 года № 67</w:t>
      </w:r>
      <w:r w:rsidRPr="0010571E">
        <w:rPr>
          <w:color w:val="auto"/>
        </w:rPr>
        <w:t xml:space="preserve"> «Об организации и проведении торгов на право заключения </w:t>
      </w:r>
      <w:r>
        <w:rPr>
          <w:color w:val="auto"/>
        </w:rPr>
        <w:t>договора</w:t>
      </w:r>
      <w:r w:rsidRPr="0010571E">
        <w:rPr>
          <w:color w:val="auto"/>
        </w:rPr>
        <w:t xml:space="preserve"> аренды </w:t>
      </w:r>
      <w:r>
        <w:rPr>
          <w:color w:val="auto"/>
        </w:rPr>
        <w:t>земельного</w:t>
      </w:r>
      <w:r w:rsidRPr="0010571E">
        <w:rPr>
          <w:color w:val="auto"/>
        </w:rPr>
        <w:t xml:space="preserve"> участ</w:t>
      </w:r>
      <w:r>
        <w:rPr>
          <w:color w:val="auto"/>
        </w:rPr>
        <w:t>ка</w:t>
      </w:r>
      <w:r w:rsidRPr="0010571E">
        <w:rPr>
          <w:color w:val="auto"/>
        </w:rPr>
        <w:t>,</w:t>
      </w:r>
      <w:r w:rsidRPr="003C1412">
        <w:t xml:space="preserve"> государс</w:t>
      </w:r>
      <w:r>
        <w:t>твенная собственность на которые</w:t>
      </w:r>
      <w:r w:rsidRPr="003C1412">
        <w:t xml:space="preserve"> не разграничена».</w:t>
      </w:r>
      <w:proofErr w:type="gramEnd"/>
    </w:p>
    <w:p w:rsidR="004E74BC" w:rsidRPr="00CC5EE4" w:rsidRDefault="004E74BC" w:rsidP="004E74BC">
      <w:pPr>
        <w:ind w:firstLine="851"/>
        <w:jc w:val="both"/>
      </w:pPr>
      <w:r w:rsidRPr="00CC5EE4">
        <w:t>3.</w:t>
      </w:r>
      <w:r w:rsidRPr="00CC5EE4">
        <w:rPr>
          <w:b/>
        </w:rPr>
        <w:t> Форма проведения торгов:</w:t>
      </w:r>
      <w:r>
        <w:t xml:space="preserve"> </w:t>
      </w:r>
      <w:r w:rsidRPr="00CC5EE4">
        <w:t>аукцион, открытый по составу участников и по форме подачи предложений о размере годовой арендной платы за земельный участок.</w:t>
      </w:r>
    </w:p>
    <w:p w:rsidR="004E74BC" w:rsidRPr="00707B90" w:rsidRDefault="004E74BC" w:rsidP="004E74BC">
      <w:pPr>
        <w:tabs>
          <w:tab w:val="left" w:pos="900"/>
          <w:tab w:val="left" w:pos="993"/>
        </w:tabs>
        <w:ind w:right="28" w:firstLine="851"/>
        <w:jc w:val="both"/>
      </w:pPr>
      <w:r w:rsidRPr="00707B90">
        <w:t>4.</w:t>
      </w:r>
      <w:r w:rsidRPr="00707B90">
        <w:rPr>
          <w:b/>
        </w:rPr>
        <w:t> Дата и время начала приема заявок на участие в аукционе</w:t>
      </w:r>
      <w:r>
        <w:t>: 23 июн</w:t>
      </w:r>
      <w:r w:rsidRPr="00DC6ECD">
        <w:t>я 2020 года</w:t>
      </w:r>
      <w:r w:rsidRPr="00191752">
        <w:rPr>
          <w:b/>
        </w:rPr>
        <w:t xml:space="preserve"> </w:t>
      </w:r>
      <w:r>
        <w:t xml:space="preserve">в </w:t>
      </w:r>
      <w:r w:rsidRPr="00707B90">
        <w:t>08-00 часов по местному времени.</w:t>
      </w:r>
    </w:p>
    <w:p w:rsidR="004E74BC" w:rsidRPr="00707B90" w:rsidRDefault="004E74BC" w:rsidP="004E74BC">
      <w:pPr>
        <w:tabs>
          <w:tab w:val="left" w:pos="993"/>
        </w:tabs>
        <w:suppressAutoHyphens/>
        <w:ind w:right="28" w:firstLine="851"/>
        <w:jc w:val="both"/>
      </w:pPr>
      <w:r w:rsidRPr="007372FF">
        <w:t>5.</w:t>
      </w:r>
      <w:r w:rsidRPr="007372FF">
        <w:rPr>
          <w:b/>
        </w:rPr>
        <w:t> Дата окончания приема заявок на участие в аукционе</w:t>
      </w:r>
      <w:r>
        <w:t>: 22 ию</w:t>
      </w:r>
      <w:r w:rsidRPr="00DC6ECD">
        <w:t>ля 2020 года</w:t>
      </w:r>
      <w:r w:rsidRPr="007372FF">
        <w:t xml:space="preserve"> в 16-00 часов по местному времени.</w:t>
      </w:r>
    </w:p>
    <w:p w:rsidR="004E74BC" w:rsidRPr="00707B90" w:rsidRDefault="004E74BC" w:rsidP="004E74BC">
      <w:pPr>
        <w:tabs>
          <w:tab w:val="left" w:pos="993"/>
        </w:tabs>
        <w:suppressAutoHyphens/>
        <w:ind w:right="28" w:firstLine="851"/>
        <w:jc w:val="both"/>
      </w:pPr>
      <w:r w:rsidRPr="00707B90">
        <w:t>6.</w:t>
      </w:r>
      <w:r w:rsidRPr="00707B90">
        <w:rPr>
          <w:b/>
        </w:rPr>
        <w:t> Время и место приема заявок на участие в аукционе</w:t>
      </w:r>
      <w:r>
        <w:t xml:space="preserve">: </w:t>
      </w:r>
      <w:r w:rsidRPr="00707B90">
        <w:rPr>
          <w:spacing w:val="8"/>
        </w:rPr>
        <w:t>по рабочим дням с 08-00 часов до 16-00 часов по мес</w:t>
      </w:r>
      <w:r w:rsidRPr="00707B90">
        <w:rPr>
          <w:spacing w:val="8"/>
        </w:rPr>
        <w:t>т</w:t>
      </w:r>
      <w:r w:rsidRPr="00707B90">
        <w:rPr>
          <w:spacing w:val="8"/>
        </w:rPr>
        <w:t xml:space="preserve">ному времени (обеденный перерыв с </w:t>
      </w:r>
      <w:r>
        <w:rPr>
          <w:spacing w:val="8"/>
        </w:rPr>
        <w:t xml:space="preserve">12-00 часов до 13-00 часов) по </w:t>
      </w:r>
      <w:r w:rsidRPr="00707B90">
        <w:rPr>
          <w:spacing w:val="8"/>
        </w:rPr>
        <w:t xml:space="preserve">адресу: </w:t>
      </w:r>
      <w:r w:rsidRPr="00707B90">
        <w:t>67</w:t>
      </w:r>
      <w:r>
        <w:t xml:space="preserve">4674, Забайкальский край, город </w:t>
      </w:r>
      <w:r w:rsidRPr="00707B90">
        <w:t>Краснокаменск, д.505, 3</w:t>
      </w:r>
      <w:r>
        <w:rPr>
          <w:spacing w:val="8"/>
        </w:rPr>
        <w:t xml:space="preserve"> этаж, кабинет </w:t>
      </w:r>
      <w:r w:rsidRPr="00707B90">
        <w:rPr>
          <w:spacing w:val="8"/>
        </w:rPr>
        <w:t>№ 306.</w:t>
      </w:r>
    </w:p>
    <w:p w:rsidR="004E74BC" w:rsidRPr="00707B90" w:rsidRDefault="004E74BC" w:rsidP="004E74BC">
      <w:pPr>
        <w:tabs>
          <w:tab w:val="left" w:pos="993"/>
        </w:tabs>
        <w:suppressAutoHyphens/>
        <w:ind w:right="28" w:firstLine="851"/>
        <w:jc w:val="both"/>
      </w:pPr>
      <w:r w:rsidRPr="00707B90">
        <w:t>7.</w:t>
      </w:r>
      <w:r w:rsidRPr="00707B90">
        <w:rPr>
          <w:b/>
        </w:rPr>
        <w:t> Дата, время и место определения участников аукциона: </w:t>
      </w:r>
      <w:r>
        <w:rPr>
          <w:b/>
        </w:rPr>
        <w:t xml:space="preserve">            </w:t>
      </w:r>
      <w:r w:rsidRPr="00045B50">
        <w:t>2</w:t>
      </w:r>
      <w:r>
        <w:t>4</w:t>
      </w:r>
      <w:r w:rsidRPr="00045B50">
        <w:t xml:space="preserve"> </w:t>
      </w:r>
      <w:r>
        <w:t>ию</w:t>
      </w:r>
      <w:r w:rsidRPr="00045B50">
        <w:t xml:space="preserve">ля 2020 года </w:t>
      </w:r>
      <w:r w:rsidRPr="00707B90">
        <w:t>в</w:t>
      </w:r>
      <w:r>
        <w:t xml:space="preserve"> </w:t>
      </w:r>
      <w:r w:rsidRPr="00707B90">
        <w:t>13-30 часов по м</w:t>
      </w:r>
      <w:r w:rsidRPr="00707B90">
        <w:t>е</w:t>
      </w:r>
      <w:r w:rsidRPr="00707B90">
        <w:t>стному времени по адресу: 674674, Забайкальский кра</w:t>
      </w:r>
      <w:r>
        <w:t xml:space="preserve">й, город </w:t>
      </w:r>
      <w:r w:rsidRPr="00707B90">
        <w:t>Краснокаменск, д.505, 2</w:t>
      </w:r>
      <w:r w:rsidRPr="00707B90">
        <w:rPr>
          <w:spacing w:val="8"/>
        </w:rPr>
        <w:t> этаж, малый зал</w:t>
      </w:r>
      <w:r w:rsidRPr="00707B90">
        <w:t>.</w:t>
      </w:r>
    </w:p>
    <w:p w:rsidR="004E74BC" w:rsidRPr="00CC5EE4" w:rsidRDefault="004E74BC" w:rsidP="004E74BC">
      <w:pPr>
        <w:tabs>
          <w:tab w:val="left" w:pos="993"/>
        </w:tabs>
        <w:suppressAutoHyphens/>
        <w:ind w:right="28" w:firstLine="851"/>
        <w:jc w:val="both"/>
      </w:pPr>
      <w:r w:rsidRPr="00707B90">
        <w:t>8.</w:t>
      </w:r>
      <w:r w:rsidRPr="00707B90">
        <w:rPr>
          <w:b/>
        </w:rPr>
        <w:t> Дата, время и место проведения аукциона</w:t>
      </w:r>
      <w:r w:rsidRPr="00707B90">
        <w:t>:</w:t>
      </w:r>
      <w:r w:rsidRPr="00707B90">
        <w:rPr>
          <w:lang w:val="en-US"/>
        </w:rPr>
        <w:t> </w:t>
      </w:r>
      <w:r>
        <w:t>27</w:t>
      </w:r>
      <w:r w:rsidRPr="0041789E">
        <w:t xml:space="preserve"> </w:t>
      </w:r>
      <w:r>
        <w:t>ию</w:t>
      </w:r>
      <w:r w:rsidRPr="0041789E">
        <w:t>ля 2020 года</w:t>
      </w:r>
      <w:r w:rsidRPr="00707B90">
        <w:t xml:space="preserve"> в 13-3</w:t>
      </w:r>
      <w:r>
        <w:t xml:space="preserve">0 часов по </w:t>
      </w:r>
      <w:r w:rsidRPr="00707B90">
        <w:t>м</w:t>
      </w:r>
      <w:r w:rsidRPr="00707B90">
        <w:t>е</w:t>
      </w:r>
      <w:r w:rsidRPr="00707B90">
        <w:t>стному времени по адресу: 67</w:t>
      </w:r>
      <w:r>
        <w:t xml:space="preserve">4674, Забайкальский край, город </w:t>
      </w:r>
      <w:r w:rsidRPr="00707B90">
        <w:t>Краснокаменск, д.</w:t>
      </w:r>
      <w:r>
        <w:t xml:space="preserve"> </w:t>
      </w:r>
      <w:r w:rsidRPr="00707B90">
        <w:t>505, 2</w:t>
      </w:r>
      <w:r>
        <w:rPr>
          <w:spacing w:val="8"/>
        </w:rPr>
        <w:t xml:space="preserve"> </w:t>
      </w:r>
      <w:r w:rsidRPr="00707B90">
        <w:rPr>
          <w:spacing w:val="8"/>
        </w:rPr>
        <w:t>этаж, малый зал</w:t>
      </w:r>
      <w:r w:rsidRPr="00707B90">
        <w:t>.</w:t>
      </w:r>
    </w:p>
    <w:p w:rsidR="004E74BC" w:rsidRPr="00CC5EE4" w:rsidRDefault="004E74BC" w:rsidP="004E74BC">
      <w:pPr>
        <w:tabs>
          <w:tab w:val="left" w:pos="993"/>
        </w:tabs>
        <w:suppressAutoHyphens/>
        <w:ind w:right="28" w:firstLine="851"/>
        <w:jc w:val="both"/>
      </w:pPr>
      <w:r w:rsidRPr="001D074A">
        <w:lastRenderedPageBreak/>
        <w:t>Регистрация участников аукциона производится с 13-00 часов до 13-30 часо</w:t>
      </w:r>
      <w:r>
        <w:t xml:space="preserve">в по </w:t>
      </w:r>
      <w:r w:rsidRPr="001D074A">
        <w:t>местному времени по адресу: 674674, Забайкальский край, город Краснокаменск, д.</w:t>
      </w:r>
      <w:r>
        <w:t xml:space="preserve"> </w:t>
      </w:r>
      <w:r w:rsidRPr="001D074A">
        <w:t xml:space="preserve">505, </w:t>
      </w:r>
      <w:r>
        <w:t>2</w:t>
      </w:r>
      <w:r w:rsidRPr="001D074A">
        <w:rPr>
          <w:spacing w:val="8"/>
        </w:rPr>
        <w:t> этаж, кабинет</w:t>
      </w:r>
      <w:r>
        <w:rPr>
          <w:spacing w:val="8"/>
        </w:rPr>
        <w:t xml:space="preserve"> </w:t>
      </w:r>
      <w:r w:rsidRPr="001D074A">
        <w:rPr>
          <w:spacing w:val="8"/>
        </w:rPr>
        <w:t xml:space="preserve">№ </w:t>
      </w:r>
      <w:r>
        <w:rPr>
          <w:spacing w:val="8"/>
        </w:rPr>
        <w:t>215 (малый зал)</w:t>
      </w:r>
      <w:r w:rsidRPr="001D074A">
        <w:t>.</w:t>
      </w:r>
      <w:r>
        <w:t xml:space="preserve"> Лица, не зарегистрированные для </w:t>
      </w:r>
      <w:r w:rsidRPr="001D074A">
        <w:t>участия в аукционе до указного вре</w:t>
      </w:r>
      <w:r>
        <w:t xml:space="preserve">мени окончания регистрации, не допускаются к </w:t>
      </w:r>
      <w:r w:rsidRPr="001D074A">
        <w:t>участию в</w:t>
      </w:r>
      <w:r>
        <w:t xml:space="preserve"> </w:t>
      </w:r>
      <w:r w:rsidRPr="001D074A">
        <w:t>аукционе.</w:t>
      </w:r>
    </w:p>
    <w:p w:rsidR="004E74BC" w:rsidRPr="002874F4" w:rsidRDefault="004E74BC" w:rsidP="004E7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74F4">
        <w:rPr>
          <w:rFonts w:ascii="Times New Roman" w:hAnsi="Times New Roman" w:cs="Times New Roman"/>
          <w:sz w:val="28"/>
          <w:szCs w:val="28"/>
        </w:rPr>
        <w:t>9. </w:t>
      </w:r>
      <w:r w:rsidRPr="002874F4">
        <w:rPr>
          <w:rFonts w:ascii="Times New Roman" w:hAnsi="Times New Roman" w:cs="Times New Roman"/>
          <w:b/>
          <w:sz w:val="28"/>
          <w:szCs w:val="28"/>
        </w:rPr>
        <w:t>Решение об отказе в проведен</w:t>
      </w:r>
      <w:proofErr w:type="gramStart"/>
      <w:r w:rsidRPr="002874F4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2874F4">
        <w:rPr>
          <w:rFonts w:ascii="Times New Roman" w:hAnsi="Times New Roman" w:cs="Times New Roman"/>
          <w:b/>
          <w:sz w:val="28"/>
          <w:szCs w:val="28"/>
        </w:rPr>
        <w:t>кциона</w:t>
      </w:r>
      <w:r w:rsidRPr="00CC5EE4">
        <w:t xml:space="preserve"> </w:t>
      </w:r>
      <w:r w:rsidRPr="00432986">
        <w:rPr>
          <w:rFonts w:ascii="Times New Roman" w:hAnsi="Times New Roman" w:cs="Times New Roman"/>
          <w:sz w:val="28"/>
          <w:szCs w:val="28"/>
        </w:rPr>
        <w:t>принимается Организатором аукциона. Организатор Торгов вправе отказаться от проведения аукциона не позднее, чем за пять дней до даты окончания срока подачи заявок на участие в аукционе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2986">
        <w:rPr>
          <w:rFonts w:ascii="Times New Roman" w:hAnsi="Times New Roman" w:cs="Times New Roman"/>
          <w:sz w:val="28"/>
          <w:szCs w:val="28"/>
        </w:rPr>
        <w:t xml:space="preserve"> Извещение об отказе в проведен</w:t>
      </w:r>
      <w:proofErr w:type="gramStart"/>
      <w:r w:rsidRPr="0043298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432986">
        <w:rPr>
          <w:rFonts w:ascii="Times New Roman" w:hAnsi="Times New Roman" w:cs="Times New Roman"/>
          <w:sz w:val="28"/>
          <w:szCs w:val="28"/>
        </w:rPr>
        <w:t>кциона размещается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432986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432986">
        <w:rPr>
          <w:rFonts w:ascii="Times New Roman" w:hAnsi="Times New Roman" w:cs="Times New Roman"/>
          <w:sz w:val="28"/>
          <w:szCs w:val="28"/>
        </w:rPr>
        <w:t xml:space="preserve"> Организатором аукциона в течение 3 (трёх) дней со дня принятия данного решения. Организатор аукциона в течение трех дней со дня принятия решения об отказе в</w:t>
      </w:r>
      <w:r w:rsidRPr="0043298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32986">
        <w:rPr>
          <w:rFonts w:ascii="Times New Roman" w:hAnsi="Times New Roman" w:cs="Times New Roman"/>
          <w:sz w:val="28"/>
          <w:szCs w:val="28"/>
        </w:rPr>
        <w:t>проведен</w:t>
      </w:r>
      <w:proofErr w:type="gramStart"/>
      <w:r w:rsidRPr="0043298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432986">
        <w:rPr>
          <w:rFonts w:ascii="Times New Roman" w:hAnsi="Times New Roman" w:cs="Times New Roman"/>
          <w:sz w:val="28"/>
          <w:szCs w:val="28"/>
        </w:rPr>
        <w:t>кциона извещает участников аукциона об отказе в проведении аукциона и возвращает его участникам внесенные задатки.</w:t>
      </w:r>
    </w:p>
    <w:p w:rsidR="004E74BC" w:rsidRPr="00CC5EE4" w:rsidRDefault="004E74BC" w:rsidP="004E74BC">
      <w:pPr>
        <w:suppressAutoHyphens/>
        <w:spacing w:after="120"/>
        <w:ind w:right="28" w:firstLine="851"/>
        <w:jc w:val="both"/>
      </w:pPr>
      <w:r w:rsidRPr="00CC5EE4">
        <w:t>10. </w:t>
      </w:r>
      <w:r>
        <w:rPr>
          <w:b/>
        </w:rPr>
        <w:t>Осмотр земельного участка</w:t>
      </w:r>
      <w:r w:rsidRPr="00CC5EE4">
        <w:rPr>
          <w:b/>
        </w:rPr>
        <w:t xml:space="preserve"> на местности</w:t>
      </w:r>
      <w:r w:rsidRPr="00CC5EE4">
        <w:t xml:space="preserve"> осуществляется в течение срока приёма заявок на участие в аукционе, в рабочее время по письменному заявлению любого заинтересованного лица, поданного Организатору аукциона. Такое заявление должно быть подано не позднее, чем за 1</w:t>
      </w:r>
      <w:r w:rsidRPr="00CC5EE4">
        <w:rPr>
          <w:lang w:val="en-US"/>
        </w:rPr>
        <w:t> </w:t>
      </w:r>
      <w:r w:rsidRPr="00CC5EE4">
        <w:t>(один) рабочий день до даты о</w:t>
      </w:r>
      <w:r>
        <w:t>кончания срока приема заявок на</w:t>
      </w:r>
      <w:r w:rsidRPr="00CC5EE4">
        <w:t> участие в аукционе.</w:t>
      </w:r>
    </w:p>
    <w:p w:rsidR="004E74BC" w:rsidRPr="00CC5EE4" w:rsidRDefault="004E74BC" w:rsidP="004E74BC">
      <w:pPr>
        <w:tabs>
          <w:tab w:val="left" w:pos="993"/>
        </w:tabs>
        <w:spacing w:after="120"/>
        <w:ind w:left="357" w:right="28" w:firstLine="709"/>
        <w:jc w:val="center"/>
        <w:rPr>
          <w:b/>
        </w:rPr>
      </w:pPr>
      <w:r w:rsidRPr="00CC5EE4">
        <w:rPr>
          <w:b/>
          <w:lang w:val="en-US"/>
        </w:rPr>
        <w:t>II</w:t>
      </w:r>
      <w:r w:rsidRPr="00CC5EE4">
        <w:rPr>
          <w:b/>
        </w:rPr>
        <w:t>.</w:t>
      </w:r>
      <w:r w:rsidRPr="00CC5EE4">
        <w:rPr>
          <w:b/>
          <w:lang w:val="en-US"/>
        </w:rPr>
        <w:t> </w:t>
      </w:r>
      <w:r w:rsidRPr="00CC5EE4">
        <w:rPr>
          <w:b/>
        </w:rPr>
        <w:t>Сведения о предмете аукциона</w:t>
      </w:r>
    </w:p>
    <w:p w:rsidR="004E74BC" w:rsidRPr="00CC5EE4" w:rsidRDefault="004E74BC" w:rsidP="004E74BC">
      <w:pPr>
        <w:numPr>
          <w:ilvl w:val="0"/>
          <w:numId w:val="1"/>
        </w:numPr>
        <w:tabs>
          <w:tab w:val="left" w:pos="900"/>
          <w:tab w:val="left" w:pos="993"/>
        </w:tabs>
        <w:ind w:left="0" w:right="28" w:firstLine="851"/>
        <w:jc w:val="both"/>
      </w:pPr>
      <w:r w:rsidRPr="00CC5EE4">
        <w:rPr>
          <w:b/>
        </w:rPr>
        <w:t> Предмет аукциона</w:t>
      </w:r>
      <w:r w:rsidRPr="00CC5EE4">
        <w:t>:</w:t>
      </w:r>
    </w:p>
    <w:p w:rsidR="004E74BC" w:rsidRDefault="004E74BC" w:rsidP="004E74BC">
      <w:pPr>
        <w:ind w:firstLine="851"/>
        <w:jc w:val="both"/>
      </w:pPr>
      <w:r w:rsidRPr="00CC5EE4">
        <w:rPr>
          <w:b/>
        </w:rPr>
        <w:t xml:space="preserve"> </w:t>
      </w:r>
      <w:r w:rsidRPr="00CC5EE4">
        <w:t>-  прод</w:t>
      </w:r>
      <w:r>
        <w:t xml:space="preserve">ажа права на заключение договора аренды земельного </w:t>
      </w:r>
      <w:r w:rsidRPr="00CC5EE4">
        <w:t>участк</w:t>
      </w:r>
      <w:r>
        <w:t>а местоположение, которого</w:t>
      </w:r>
      <w:r w:rsidRPr="00CC5EE4">
        <w:t xml:space="preserve"> установлено:</w:t>
      </w:r>
      <w:r>
        <w:t xml:space="preserve"> </w:t>
      </w:r>
      <w:r w:rsidRPr="00CC5EE4">
        <w:t>Забайкальс</w:t>
      </w:r>
      <w:r>
        <w:t xml:space="preserve">кий край, Краснокаменский район, </w:t>
      </w:r>
      <w:proofErr w:type="spellStart"/>
      <w:r>
        <w:t>с</w:t>
      </w:r>
      <w:proofErr w:type="gramStart"/>
      <w:r>
        <w:t>.С</w:t>
      </w:r>
      <w:proofErr w:type="gramEnd"/>
      <w:r>
        <w:t>октуй-Милозан</w:t>
      </w:r>
      <w:proofErr w:type="spellEnd"/>
      <w:r>
        <w:t>, с кадастровым номером 75:09:090101:634, общей площадью 2264 кв.м.,</w:t>
      </w:r>
      <w:r w:rsidRPr="00EC6E65">
        <w:t xml:space="preserve"> </w:t>
      </w:r>
      <w:r w:rsidRPr="00B153C0">
        <w:t xml:space="preserve">для </w:t>
      </w:r>
      <w:r>
        <w:t>размещения овощехранилища.</w:t>
      </w:r>
    </w:p>
    <w:p w:rsidR="004E74BC" w:rsidRPr="00CC5EE4" w:rsidRDefault="004E74BC" w:rsidP="004E74BC">
      <w:pPr>
        <w:tabs>
          <w:tab w:val="left" w:pos="993"/>
        </w:tabs>
        <w:ind w:right="28" w:firstLine="851"/>
        <w:jc w:val="both"/>
      </w:pPr>
      <w:r w:rsidRPr="00CC5EE4">
        <w:t>2.</w:t>
      </w:r>
      <w:r>
        <w:rPr>
          <w:b/>
        </w:rPr>
        <w:t xml:space="preserve"> Сведения о правах: </w:t>
      </w:r>
      <w:r w:rsidRPr="00CC5EE4">
        <w:t>государств</w:t>
      </w:r>
      <w:r>
        <w:t xml:space="preserve">енная собственность на </w:t>
      </w:r>
      <w:proofErr w:type="gramStart"/>
      <w:r>
        <w:t>земельный</w:t>
      </w:r>
      <w:proofErr w:type="gramEnd"/>
      <w:r>
        <w:t xml:space="preserve"> участ</w:t>
      </w:r>
      <w:r w:rsidRPr="00CC5EE4">
        <w:t>к</w:t>
      </w:r>
      <w:r>
        <w:t xml:space="preserve">и не </w:t>
      </w:r>
      <w:r w:rsidRPr="00CC5EE4">
        <w:t>разграничена.</w:t>
      </w:r>
    </w:p>
    <w:p w:rsidR="004E74BC" w:rsidRPr="0001512F" w:rsidRDefault="004E74BC" w:rsidP="004E74BC">
      <w:pPr>
        <w:tabs>
          <w:tab w:val="left" w:pos="993"/>
        </w:tabs>
        <w:ind w:right="28" w:firstLine="851"/>
        <w:jc w:val="both"/>
        <w:rPr>
          <w:bCs/>
        </w:rPr>
      </w:pPr>
      <w:r w:rsidRPr="00CC5EE4">
        <w:t xml:space="preserve">3. </w:t>
      </w:r>
      <w:r w:rsidRPr="00CC5EE4">
        <w:rPr>
          <w:b/>
        </w:rPr>
        <w:t>Категория земель:</w:t>
      </w:r>
      <w:r>
        <w:t xml:space="preserve"> </w:t>
      </w:r>
      <w:r w:rsidRPr="00CC5EE4">
        <w:t>земли</w:t>
      </w:r>
      <w:r>
        <w:t xml:space="preserve"> сельскохозяйственного назначения</w:t>
      </w:r>
      <w:r w:rsidRPr="00CC5EE4">
        <w:t>.</w:t>
      </w:r>
    </w:p>
    <w:p w:rsidR="004E74BC" w:rsidRPr="005A7E7B" w:rsidRDefault="004E74BC" w:rsidP="004E74BC">
      <w:pPr>
        <w:tabs>
          <w:tab w:val="left" w:pos="993"/>
        </w:tabs>
        <w:ind w:right="28" w:firstLine="851"/>
        <w:jc w:val="both"/>
        <w:rPr>
          <w:snapToGrid w:val="0"/>
          <w:color w:val="auto"/>
        </w:rPr>
      </w:pPr>
      <w:r>
        <w:t xml:space="preserve">4. </w:t>
      </w:r>
      <w:r w:rsidRPr="00CC5EE4">
        <w:rPr>
          <w:b/>
        </w:rPr>
        <w:t>Территориальная зона:</w:t>
      </w:r>
      <w:r>
        <w:t xml:space="preserve"> </w:t>
      </w:r>
      <w:r w:rsidRPr="005A7E7B">
        <w:rPr>
          <w:bCs/>
          <w:color w:val="auto"/>
        </w:rPr>
        <w:t>сельскохозяйственного использования (СХ)</w:t>
      </w:r>
      <w:r w:rsidRPr="005A7E7B">
        <w:rPr>
          <w:color w:val="auto"/>
        </w:rPr>
        <w:t>.</w:t>
      </w:r>
    </w:p>
    <w:p w:rsidR="004E74BC" w:rsidRPr="00CC5EE4" w:rsidRDefault="004E74BC" w:rsidP="004E74BC">
      <w:pPr>
        <w:tabs>
          <w:tab w:val="left" w:pos="900"/>
          <w:tab w:val="left" w:pos="993"/>
        </w:tabs>
        <w:ind w:right="28"/>
        <w:jc w:val="both"/>
      </w:pPr>
      <w:r w:rsidRPr="00CC5EE4">
        <w:t>5.</w:t>
      </w:r>
      <w:r w:rsidRPr="00CC5EE4">
        <w:rPr>
          <w:b/>
          <w:lang w:val="en-US"/>
        </w:rPr>
        <w:t> </w:t>
      </w:r>
      <w:r w:rsidRPr="00CC5EE4">
        <w:rPr>
          <w:b/>
        </w:rPr>
        <w:t>Сведения о границах земельного участка</w:t>
      </w:r>
      <w:r>
        <w:t xml:space="preserve">: земельный участок с </w:t>
      </w:r>
      <w:r w:rsidRPr="00CC5EE4">
        <w:t xml:space="preserve">кадастровым номером </w:t>
      </w:r>
      <w:r>
        <w:t>75:09:350103:230,</w:t>
      </w:r>
      <w:r w:rsidRPr="001C7A04">
        <w:t xml:space="preserve"> </w:t>
      </w:r>
      <w:r w:rsidRPr="00CB5FF1">
        <w:t xml:space="preserve">площадью </w:t>
      </w:r>
      <w:r>
        <w:t xml:space="preserve">300 </w:t>
      </w:r>
      <w:r w:rsidRPr="00CB5FF1">
        <w:t>кв.м</w:t>
      </w:r>
      <w:r>
        <w:t xml:space="preserve">., </w:t>
      </w:r>
      <w:r w:rsidRPr="00CC5EE4">
        <w:t>расположен: Забайкальский край, Краснокаменский район</w:t>
      </w:r>
      <w:r>
        <w:t xml:space="preserve">, </w:t>
      </w:r>
      <w:proofErr w:type="spellStart"/>
      <w:r>
        <w:t>с</w:t>
      </w:r>
      <w:proofErr w:type="gramStart"/>
      <w:r>
        <w:t>.С</w:t>
      </w:r>
      <w:proofErr w:type="gramEnd"/>
      <w:r>
        <w:t>октуй-Милозан</w:t>
      </w:r>
      <w:proofErr w:type="spellEnd"/>
      <w:r>
        <w:t>.</w:t>
      </w:r>
    </w:p>
    <w:p w:rsidR="004E74BC" w:rsidRPr="00CC5EE4" w:rsidRDefault="004E74BC" w:rsidP="004E74BC">
      <w:pPr>
        <w:pStyle w:val="1"/>
        <w:ind w:left="432" w:firstLine="419"/>
        <w:jc w:val="both"/>
        <w:rPr>
          <w:szCs w:val="28"/>
        </w:rPr>
      </w:pPr>
      <w:r w:rsidRPr="00596A26">
        <w:rPr>
          <w:szCs w:val="28"/>
        </w:rPr>
        <w:t>6</w:t>
      </w:r>
      <w:r>
        <w:rPr>
          <w:szCs w:val="28"/>
        </w:rPr>
        <w:t>. Обременения земельн</w:t>
      </w:r>
      <w:r>
        <w:rPr>
          <w:szCs w:val="28"/>
          <w:lang w:val="ru-RU"/>
        </w:rPr>
        <w:t>ых</w:t>
      </w:r>
      <w:r>
        <w:rPr>
          <w:szCs w:val="28"/>
        </w:rPr>
        <w:t xml:space="preserve"> участк</w:t>
      </w:r>
      <w:r>
        <w:rPr>
          <w:szCs w:val="28"/>
          <w:lang w:val="ru-RU"/>
        </w:rPr>
        <w:t>ов</w:t>
      </w:r>
      <w:r>
        <w:rPr>
          <w:b/>
          <w:szCs w:val="28"/>
        </w:rPr>
        <w:t>:</w:t>
      </w:r>
      <w:r>
        <w:rPr>
          <w:b/>
          <w:szCs w:val="28"/>
          <w:lang w:val="ru-RU"/>
        </w:rPr>
        <w:t xml:space="preserve"> </w:t>
      </w:r>
      <w:r w:rsidRPr="00CC5EE4">
        <w:rPr>
          <w:b/>
          <w:szCs w:val="28"/>
        </w:rPr>
        <w:t>отсутствуют</w:t>
      </w:r>
      <w:r w:rsidRPr="00CC5EE4">
        <w:rPr>
          <w:szCs w:val="28"/>
        </w:rPr>
        <w:t>.</w:t>
      </w:r>
    </w:p>
    <w:p w:rsidR="004E74BC" w:rsidRPr="00CC5EE4" w:rsidRDefault="004E74BC" w:rsidP="004E74BC">
      <w:pPr>
        <w:pStyle w:val="1"/>
        <w:ind w:firstLine="851"/>
        <w:jc w:val="both"/>
        <w:rPr>
          <w:szCs w:val="28"/>
        </w:rPr>
      </w:pPr>
      <w:r w:rsidRPr="00596A26">
        <w:rPr>
          <w:szCs w:val="28"/>
        </w:rPr>
        <w:t>7</w:t>
      </w:r>
      <w:r w:rsidRPr="00CC5EE4">
        <w:rPr>
          <w:szCs w:val="28"/>
        </w:rPr>
        <w:t xml:space="preserve">. Ограничения использования </w:t>
      </w:r>
      <w:r>
        <w:rPr>
          <w:szCs w:val="28"/>
        </w:rPr>
        <w:t>земельн</w:t>
      </w:r>
      <w:r>
        <w:rPr>
          <w:szCs w:val="28"/>
          <w:lang w:val="ru-RU"/>
        </w:rPr>
        <w:t>ых</w:t>
      </w:r>
      <w:r>
        <w:rPr>
          <w:szCs w:val="28"/>
        </w:rPr>
        <w:t xml:space="preserve"> участк</w:t>
      </w:r>
      <w:r>
        <w:rPr>
          <w:szCs w:val="28"/>
          <w:lang w:val="ru-RU"/>
        </w:rPr>
        <w:t>ов</w:t>
      </w:r>
      <w:r>
        <w:rPr>
          <w:b/>
          <w:szCs w:val="28"/>
        </w:rPr>
        <w:t>:</w:t>
      </w:r>
      <w:r w:rsidRPr="00CC5EE4">
        <w:rPr>
          <w:b/>
          <w:szCs w:val="28"/>
        </w:rPr>
        <w:t xml:space="preserve"> отсутствуют</w:t>
      </w:r>
      <w:r w:rsidRPr="00CC5EE4">
        <w:rPr>
          <w:szCs w:val="28"/>
        </w:rPr>
        <w:t>.</w:t>
      </w:r>
    </w:p>
    <w:p w:rsidR="004E74BC" w:rsidRPr="00CC5EE4" w:rsidRDefault="004E74BC" w:rsidP="004E74BC">
      <w:pPr>
        <w:suppressAutoHyphens/>
        <w:ind w:right="28" w:firstLine="851"/>
        <w:jc w:val="both"/>
      </w:pPr>
      <w:r w:rsidRPr="00CC5EE4">
        <w:t>8.</w:t>
      </w:r>
      <w:r w:rsidRPr="00CC5EE4">
        <w:rPr>
          <w:b/>
        </w:rPr>
        <w:t xml:space="preserve"> Разрешенное использование </w:t>
      </w:r>
      <w:r>
        <w:t xml:space="preserve">земельного участка: </w:t>
      </w:r>
      <w:r w:rsidRPr="00D4458F">
        <w:t xml:space="preserve">для </w:t>
      </w:r>
      <w:r>
        <w:t>размещения овощехранилища</w:t>
      </w:r>
      <w:r w:rsidRPr="00D4458F">
        <w:t>.</w:t>
      </w:r>
    </w:p>
    <w:p w:rsidR="004E74BC" w:rsidRPr="000727A0" w:rsidRDefault="004E74BC" w:rsidP="004E74BC">
      <w:pPr>
        <w:ind w:firstLine="851"/>
        <w:jc w:val="both"/>
      </w:pPr>
      <w:r w:rsidRPr="00CC5EE4">
        <w:t>9.</w:t>
      </w:r>
      <w:r w:rsidRPr="00CC5EE4">
        <w:rPr>
          <w:b/>
        </w:rPr>
        <w:t> Технические условия подключения</w:t>
      </w:r>
      <w:r w:rsidRPr="00CC5EE4">
        <w:t xml:space="preserve"> </w:t>
      </w:r>
      <w:r w:rsidRPr="00CC5EE4">
        <w:rPr>
          <w:b/>
        </w:rPr>
        <w:t>(технологического присоединения) объектов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объектов капитального стр</w:t>
      </w:r>
      <w:r>
        <w:rPr>
          <w:b/>
        </w:rPr>
        <w:t>оительства к</w:t>
      </w:r>
      <w:r w:rsidRPr="00CC5EE4">
        <w:rPr>
          <w:b/>
        </w:rPr>
        <w:t xml:space="preserve"> сетям </w:t>
      </w:r>
      <w:r w:rsidRPr="00CC5EE4">
        <w:rPr>
          <w:b/>
        </w:rPr>
        <w:lastRenderedPageBreak/>
        <w:t>инженерно-технического обеспечения, срок</w:t>
      </w:r>
      <w:r>
        <w:rPr>
          <w:b/>
        </w:rPr>
        <w:t xml:space="preserve"> действия технических условий, </w:t>
      </w:r>
      <w:r w:rsidRPr="00CC5EE4">
        <w:rPr>
          <w:b/>
        </w:rPr>
        <w:t>плата за подкл</w:t>
      </w:r>
      <w:r w:rsidRPr="00CC5EE4">
        <w:rPr>
          <w:b/>
        </w:rPr>
        <w:t>ю</w:t>
      </w:r>
      <w:r w:rsidRPr="00CC5EE4">
        <w:rPr>
          <w:b/>
        </w:rPr>
        <w:t>чение (технологическое присоединение)</w:t>
      </w:r>
      <w:r>
        <w:t xml:space="preserve">: </w:t>
      </w:r>
      <w:r w:rsidRPr="000727A0">
        <w:t>Не имеются.</w:t>
      </w:r>
    </w:p>
    <w:p w:rsidR="004E74BC" w:rsidRPr="00CC5EE4" w:rsidRDefault="004E74BC" w:rsidP="004E74BC">
      <w:pPr>
        <w:numPr>
          <w:ilvl w:val="1"/>
          <w:numId w:val="2"/>
        </w:numPr>
        <w:ind w:hanging="949"/>
        <w:jc w:val="both"/>
        <w:rPr>
          <w:b/>
        </w:rPr>
      </w:pPr>
      <w:r w:rsidRPr="00CC5EE4">
        <w:rPr>
          <w:b/>
        </w:rPr>
        <w:t>Технические характеристики:</w:t>
      </w:r>
    </w:p>
    <w:p w:rsidR="004E74BC" w:rsidRPr="00CC5EE4" w:rsidRDefault="004E74BC" w:rsidP="004E74BC">
      <w:pPr>
        <w:ind w:firstLine="851"/>
        <w:jc w:val="both"/>
        <w:rPr>
          <w:b/>
        </w:rPr>
      </w:pPr>
      <w:r w:rsidRPr="00CC5EE4">
        <w:rPr>
          <w:b/>
        </w:rPr>
        <w:t>Электроснабжение:</w:t>
      </w:r>
    </w:p>
    <w:p w:rsidR="004E74BC" w:rsidRPr="00CC5EE4" w:rsidRDefault="004E74BC" w:rsidP="004E74BC">
      <w:pPr>
        <w:ind w:firstLine="851"/>
        <w:jc w:val="both"/>
      </w:pPr>
      <w:r w:rsidRPr="00CC5EE4">
        <w:t xml:space="preserve">Возможность присоединения к действующим электрическим сетям </w:t>
      </w:r>
      <w:r>
        <w:t>не имеется.</w:t>
      </w:r>
    </w:p>
    <w:p w:rsidR="004E74BC" w:rsidRPr="00CC5EE4" w:rsidRDefault="004E74BC" w:rsidP="004E74BC">
      <w:pPr>
        <w:ind w:firstLine="851"/>
        <w:jc w:val="both"/>
      </w:pPr>
      <w:r w:rsidRPr="00CC5EE4">
        <w:rPr>
          <w:b/>
        </w:rPr>
        <w:t>Требования к защите сети:</w:t>
      </w:r>
      <w:r w:rsidRPr="00CC5EE4">
        <w:t xml:space="preserve"> </w:t>
      </w:r>
      <w:r>
        <w:t>не имеется.</w:t>
      </w:r>
    </w:p>
    <w:p w:rsidR="004E74BC" w:rsidRPr="00CC5EE4" w:rsidRDefault="004E74BC" w:rsidP="004E74BC">
      <w:pPr>
        <w:ind w:firstLine="851"/>
        <w:jc w:val="both"/>
      </w:pPr>
      <w:r w:rsidRPr="00CC5EE4">
        <w:rPr>
          <w:b/>
        </w:rPr>
        <w:t xml:space="preserve">Требования безопасности: </w:t>
      </w:r>
      <w:r w:rsidRPr="00071521">
        <w:t>не имеется</w:t>
      </w:r>
      <w:r w:rsidRPr="00CC5EE4">
        <w:rPr>
          <w:b/>
        </w:rPr>
        <w:t>.</w:t>
      </w:r>
    </w:p>
    <w:p w:rsidR="004E74BC" w:rsidRPr="00CC5EE4" w:rsidRDefault="004E74BC" w:rsidP="004E74BC">
      <w:pPr>
        <w:ind w:firstLine="851"/>
        <w:jc w:val="both"/>
      </w:pPr>
      <w:r w:rsidRPr="00CC5EE4">
        <w:rPr>
          <w:b/>
        </w:rPr>
        <w:t>Общие требования:</w:t>
      </w:r>
      <w:r>
        <w:rPr>
          <w:b/>
        </w:rPr>
        <w:t xml:space="preserve"> </w:t>
      </w:r>
      <w:r w:rsidRPr="00071521">
        <w:t>не имеется</w:t>
      </w:r>
      <w:r w:rsidRPr="00CC5EE4">
        <w:t xml:space="preserve">. </w:t>
      </w:r>
    </w:p>
    <w:p w:rsidR="004E74BC" w:rsidRPr="00CC5EE4" w:rsidRDefault="004E74BC" w:rsidP="004E74BC">
      <w:pPr>
        <w:ind w:firstLine="851"/>
        <w:jc w:val="both"/>
      </w:pPr>
      <w:r w:rsidRPr="00CC5EE4">
        <w:rPr>
          <w:b/>
        </w:rPr>
        <w:t>Предполагаемая граница ответственности:</w:t>
      </w:r>
      <w:r w:rsidRPr="00CC5EE4">
        <w:t xml:space="preserve"> </w:t>
      </w:r>
      <w:r w:rsidRPr="00071521">
        <w:t>не имеется</w:t>
      </w:r>
      <w:r w:rsidRPr="00CC5EE4">
        <w:t>.</w:t>
      </w:r>
    </w:p>
    <w:p w:rsidR="004E74BC" w:rsidRPr="007D4C72" w:rsidRDefault="004E74BC" w:rsidP="004E74BC">
      <w:pPr>
        <w:ind w:firstLine="851"/>
        <w:jc w:val="both"/>
        <w:rPr>
          <w:b/>
        </w:rPr>
      </w:pPr>
      <w:r w:rsidRPr="00CC5EE4">
        <w:rPr>
          <w:b/>
        </w:rPr>
        <w:t>Подключение потребителя к электросети производится после:</w:t>
      </w:r>
      <w:r w:rsidRPr="00071521">
        <w:t xml:space="preserve"> не имеется</w:t>
      </w:r>
      <w:r>
        <w:rPr>
          <w:b/>
        </w:rPr>
        <w:t>.</w:t>
      </w:r>
    </w:p>
    <w:p w:rsidR="004E74BC" w:rsidRPr="00DE6760" w:rsidRDefault="004E74BC" w:rsidP="004E74BC">
      <w:pPr>
        <w:ind w:left="709" w:firstLine="142"/>
        <w:jc w:val="both"/>
        <w:rPr>
          <w:b/>
        </w:rPr>
      </w:pPr>
      <w:r>
        <w:rPr>
          <w:b/>
        </w:rPr>
        <w:t>9.2.</w:t>
      </w:r>
      <w:r w:rsidRPr="00CC5EE4">
        <w:rPr>
          <w:b/>
        </w:rPr>
        <w:t>Теплоснабжение, водоснабжение:</w:t>
      </w:r>
      <w:r>
        <w:rPr>
          <w:b/>
        </w:rPr>
        <w:t xml:space="preserve"> </w:t>
      </w:r>
      <w:r w:rsidRPr="00071521">
        <w:t>не имеется</w:t>
      </w:r>
      <w:r w:rsidRPr="00CC5EE4">
        <w:t>.</w:t>
      </w:r>
    </w:p>
    <w:p w:rsidR="004E74BC" w:rsidRDefault="004E74BC" w:rsidP="004E74BC">
      <w:pPr>
        <w:suppressAutoHyphens/>
        <w:ind w:right="28" w:firstLine="851"/>
        <w:jc w:val="both"/>
      </w:pPr>
      <w:r w:rsidRPr="002431CB">
        <w:rPr>
          <w:b/>
        </w:rPr>
        <w:t>10.</w:t>
      </w:r>
      <w:r w:rsidRPr="00CC5EE4">
        <w:t> </w:t>
      </w:r>
      <w:r w:rsidRPr="00CC5EE4">
        <w:rPr>
          <w:b/>
        </w:rPr>
        <w:t>Начальная цена предмета аукциона:</w:t>
      </w:r>
      <w:r w:rsidRPr="00CC5EE4">
        <w:t> </w:t>
      </w:r>
    </w:p>
    <w:p w:rsidR="004E74BC" w:rsidRPr="00A14BAA" w:rsidRDefault="004E74BC" w:rsidP="004E74BC">
      <w:pPr>
        <w:suppressAutoHyphens/>
        <w:ind w:right="28" w:firstLine="851"/>
        <w:jc w:val="both"/>
      </w:pPr>
      <w:r w:rsidRPr="00A14BAA">
        <w:t>10</w:t>
      </w:r>
      <w:r>
        <w:t> </w:t>
      </w:r>
      <w:r w:rsidRPr="00A14BAA">
        <w:t>975</w:t>
      </w:r>
      <w:r>
        <w:t xml:space="preserve"> </w:t>
      </w:r>
      <w:r w:rsidRPr="00A14BAA">
        <w:t>(десять тысяч девятьсот семьдесят пять) рублей 87 к</w:t>
      </w:r>
      <w:r w:rsidRPr="00A14BAA">
        <w:t>о</w:t>
      </w:r>
      <w:r w:rsidRPr="00A14BAA">
        <w:t>пеек.</w:t>
      </w:r>
    </w:p>
    <w:p w:rsidR="004E74BC" w:rsidRDefault="004E74BC" w:rsidP="004E74BC">
      <w:pPr>
        <w:numPr>
          <w:ilvl w:val="0"/>
          <w:numId w:val="3"/>
        </w:numPr>
        <w:ind w:firstLine="116"/>
        <w:jc w:val="both"/>
        <w:rPr>
          <w:b/>
        </w:rPr>
      </w:pPr>
      <w:r w:rsidRPr="000A0215">
        <w:rPr>
          <w:b/>
        </w:rPr>
        <w:t xml:space="preserve"> «Шаг аукциона»:</w:t>
      </w:r>
    </w:p>
    <w:p w:rsidR="004E74BC" w:rsidRPr="00C563F7" w:rsidRDefault="004E74BC" w:rsidP="004E74BC">
      <w:pPr>
        <w:ind w:firstLine="851"/>
        <w:jc w:val="both"/>
      </w:pPr>
      <w:r w:rsidRPr="00C563F7">
        <w:t>329 (триста двадцать девять) рублей 27 копеек.</w:t>
      </w:r>
    </w:p>
    <w:p w:rsidR="004E74BC" w:rsidRPr="00CC5EE4" w:rsidRDefault="004E74BC" w:rsidP="004E74BC">
      <w:pPr>
        <w:suppressAutoHyphens/>
        <w:ind w:right="28" w:firstLine="851"/>
        <w:jc w:val="both"/>
      </w:pPr>
      <w:r w:rsidRPr="00A456AA">
        <w:rPr>
          <w:b/>
        </w:rPr>
        <w:t>12.</w:t>
      </w:r>
      <w:r w:rsidRPr="00E07B41">
        <w:t> </w:t>
      </w:r>
      <w:r w:rsidRPr="00E07B41">
        <w:rPr>
          <w:b/>
        </w:rPr>
        <w:t>Срок аренды:</w:t>
      </w:r>
      <w:r w:rsidRPr="00E07B41">
        <w:t xml:space="preserve"> </w:t>
      </w:r>
      <w:r>
        <w:t>5</w:t>
      </w:r>
      <w:r w:rsidRPr="00E07B41">
        <w:t xml:space="preserve"> (</w:t>
      </w:r>
      <w:r>
        <w:t>п</w:t>
      </w:r>
      <w:r w:rsidRPr="00E07B41">
        <w:t>ять) лет.</w:t>
      </w:r>
      <w:r>
        <w:t xml:space="preserve"> </w:t>
      </w:r>
    </w:p>
    <w:p w:rsidR="004E74BC" w:rsidRPr="00CC5EE4" w:rsidRDefault="004E74BC" w:rsidP="004E74BC">
      <w:pPr>
        <w:suppressAutoHyphens/>
        <w:ind w:right="28" w:firstLine="709"/>
        <w:jc w:val="both"/>
      </w:pPr>
    </w:p>
    <w:p w:rsidR="004E74BC" w:rsidRPr="00CC5EE4" w:rsidRDefault="004E74BC" w:rsidP="004E74BC">
      <w:pPr>
        <w:suppressAutoHyphens/>
        <w:spacing w:before="120"/>
        <w:ind w:right="28"/>
        <w:jc w:val="center"/>
        <w:rPr>
          <w:b/>
        </w:rPr>
      </w:pPr>
      <w:r w:rsidRPr="00CC5EE4">
        <w:rPr>
          <w:b/>
          <w:lang w:val="en-US"/>
        </w:rPr>
        <w:t>III</w:t>
      </w:r>
      <w:r w:rsidRPr="00CC5EE4">
        <w:rPr>
          <w:b/>
        </w:rPr>
        <w:t>. Условия участия в аукционе</w:t>
      </w:r>
    </w:p>
    <w:p w:rsidR="004E74BC" w:rsidRPr="00CC5EE4" w:rsidRDefault="004E74BC" w:rsidP="004E74BC">
      <w:pPr>
        <w:shd w:val="clear" w:color="auto" w:fill="FFFFFF"/>
        <w:suppressAutoHyphens/>
        <w:spacing w:before="120" w:line="324" w:lineRule="exact"/>
        <w:ind w:left="23" w:right="11" w:hanging="23"/>
        <w:jc w:val="center"/>
        <w:rPr>
          <w:b/>
          <w:bCs/>
        </w:rPr>
      </w:pPr>
      <w:r w:rsidRPr="00CC5EE4">
        <w:rPr>
          <w:b/>
          <w:bCs/>
        </w:rPr>
        <w:t>Требования, предъявляемые к претендентам на участие в аукционе</w:t>
      </w:r>
    </w:p>
    <w:p w:rsidR="004E74BC" w:rsidRPr="00CC5EE4" w:rsidRDefault="004E74BC" w:rsidP="004E74BC">
      <w:pPr>
        <w:shd w:val="clear" w:color="auto" w:fill="FFFFFF"/>
        <w:suppressAutoHyphens/>
        <w:spacing w:before="120"/>
        <w:ind w:right="23" w:firstLine="851"/>
        <w:jc w:val="both"/>
      </w:pPr>
      <w:r w:rsidRPr="00CC5EE4">
        <w:t>Претендент на участие в аукционе вправе подать только одну заявку в отношении предмета аукциона.</w:t>
      </w:r>
    </w:p>
    <w:p w:rsidR="004E74BC" w:rsidRPr="00CC5EE4" w:rsidRDefault="004E74BC" w:rsidP="004E74BC">
      <w:pPr>
        <w:shd w:val="clear" w:color="auto" w:fill="FFFFFF"/>
        <w:suppressAutoHyphens/>
        <w:ind w:right="23" w:firstLine="851"/>
        <w:jc w:val="both"/>
      </w:pPr>
      <w:r w:rsidRPr="00CC5EE4">
        <w:t>К участию в аукционе допускаются физические и юридические лица,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извещении, и обеспечившие поступление на счет О</w:t>
      </w:r>
      <w:r w:rsidRPr="00CC5EE4">
        <w:t>р</w:t>
      </w:r>
      <w:r w:rsidRPr="00CC5EE4">
        <w:t>ганизатора аукциона установленной суммы задатка в указанный срок.</w:t>
      </w:r>
    </w:p>
    <w:p w:rsidR="004E74BC" w:rsidRPr="00CC5EE4" w:rsidRDefault="004E74BC" w:rsidP="004E74BC">
      <w:pPr>
        <w:shd w:val="clear" w:color="auto" w:fill="FFFFFF"/>
        <w:suppressAutoHyphens/>
        <w:ind w:right="14" w:firstLine="851"/>
        <w:jc w:val="both"/>
      </w:pPr>
      <w:r w:rsidRPr="00CC5EE4">
        <w:t>Обязанность доказать свое право на участие в аукционе возлагается на заявителя.</w:t>
      </w:r>
    </w:p>
    <w:p w:rsidR="004E74BC" w:rsidRPr="00CC5EE4" w:rsidRDefault="004E74BC" w:rsidP="004E74BC">
      <w:pPr>
        <w:shd w:val="clear" w:color="auto" w:fill="FFFFFF"/>
        <w:suppressAutoHyphens/>
        <w:spacing w:before="120" w:after="120" w:line="324" w:lineRule="exact"/>
        <w:ind w:left="6" w:right="11" w:firstLine="714"/>
        <w:jc w:val="center"/>
        <w:rPr>
          <w:b/>
          <w:bCs/>
        </w:rPr>
      </w:pPr>
      <w:r w:rsidRPr="00CC5EE4">
        <w:rPr>
          <w:b/>
          <w:bCs/>
        </w:rPr>
        <w:t>Документы, подаваемые заявителями для уч</w:t>
      </w:r>
      <w:r w:rsidRPr="00CC5EE4">
        <w:rPr>
          <w:b/>
          <w:bCs/>
        </w:rPr>
        <w:t>а</w:t>
      </w:r>
      <w:r w:rsidRPr="00CC5EE4">
        <w:rPr>
          <w:b/>
          <w:bCs/>
        </w:rPr>
        <w:t>стия в аукционе</w:t>
      </w:r>
    </w:p>
    <w:p w:rsidR="004E74BC" w:rsidRPr="00DF1C3C" w:rsidRDefault="004E74BC" w:rsidP="004E74BC">
      <w:pPr>
        <w:pStyle w:val="1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C3C">
        <w:rPr>
          <w:rFonts w:ascii="Times New Roman" w:hAnsi="Times New Roman" w:cs="Times New Roman"/>
          <w:sz w:val="28"/>
          <w:szCs w:val="28"/>
        </w:rPr>
        <w:t xml:space="preserve">Для участия в аукционе </w:t>
      </w:r>
      <w:r>
        <w:rPr>
          <w:rFonts w:ascii="Times New Roman" w:hAnsi="Times New Roman" w:cs="Times New Roman"/>
          <w:sz w:val="28"/>
          <w:szCs w:val="28"/>
        </w:rPr>
        <w:t xml:space="preserve">заявители </w:t>
      </w:r>
      <w:r w:rsidRPr="00DF1C3C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ляют</w:t>
      </w:r>
      <w:r w:rsidRPr="00DF1C3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установленный в извещении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 срок</w:t>
      </w:r>
      <w:r w:rsidRPr="00DF1C3C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4E74BC" w:rsidRPr="00DF1C3C" w:rsidRDefault="004E74BC" w:rsidP="004E74BC">
      <w:pPr>
        <w:pStyle w:val="11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1C3C">
        <w:rPr>
          <w:rFonts w:ascii="Times New Roman" w:hAnsi="Times New Roman" w:cs="Times New Roman"/>
          <w:sz w:val="28"/>
          <w:szCs w:val="28"/>
          <w:u w:val="single"/>
        </w:rPr>
        <w:t>Для юридических лиц:</w:t>
      </w:r>
    </w:p>
    <w:p w:rsidR="004E74BC" w:rsidRPr="00DF1C3C" w:rsidRDefault="004E74BC" w:rsidP="004E74BC">
      <w:pPr>
        <w:pStyle w:val="11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F1C3C">
        <w:rPr>
          <w:rFonts w:ascii="Times New Roman" w:hAnsi="Times New Roman" w:cs="Times New Roman"/>
          <w:color w:val="000000"/>
          <w:sz w:val="28"/>
          <w:szCs w:val="28"/>
        </w:rPr>
        <w:t xml:space="preserve">заявку на участие в аукционе, составленную по форме (приложение №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F1C3C">
        <w:rPr>
          <w:rFonts w:ascii="Times New Roman" w:hAnsi="Times New Roman" w:cs="Times New Roman"/>
          <w:color w:val="000000"/>
          <w:sz w:val="28"/>
          <w:szCs w:val="28"/>
        </w:rPr>
        <w:t xml:space="preserve"> к аукционной документации);</w:t>
      </w:r>
    </w:p>
    <w:p w:rsidR="004E74BC" w:rsidRPr="00DF1C3C" w:rsidRDefault="004E74BC" w:rsidP="004E74BC">
      <w:pPr>
        <w:pStyle w:val="1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C3C">
        <w:rPr>
          <w:rFonts w:ascii="Times New Roman" w:hAnsi="Times New Roman" w:cs="Times New Roman"/>
          <w:sz w:val="28"/>
          <w:szCs w:val="28"/>
        </w:rPr>
        <w:t>- сведения и документы о заявителе, подавшем такую заявку: фирменное наименование, сведения об организационно – правовой форме, о месте нахождения, почтовый адрес, номер контактного телефона;</w:t>
      </w:r>
    </w:p>
    <w:p w:rsidR="004E74BC" w:rsidRPr="00DF1C3C" w:rsidRDefault="004E74BC" w:rsidP="004E74BC">
      <w:pPr>
        <w:pStyle w:val="1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C3C">
        <w:rPr>
          <w:rFonts w:ascii="Times New Roman" w:hAnsi="Times New Roman" w:cs="Times New Roman"/>
          <w:sz w:val="28"/>
          <w:szCs w:val="28"/>
        </w:rPr>
        <w:t xml:space="preserve">- документ, подтверждающий полномочия лица на осуществление действий от имени заявителя – юридического лица (копия решения о назначении </w:t>
      </w:r>
      <w:proofErr w:type="gramStart"/>
      <w:r w:rsidRPr="00DF1C3C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DF1C3C">
        <w:rPr>
          <w:rFonts w:ascii="Times New Roman" w:hAnsi="Times New Roman" w:cs="Times New Roman"/>
          <w:sz w:val="28"/>
          <w:szCs w:val="28"/>
        </w:rPr>
        <w:t xml:space="preserve"> об избрании либо приказа о назначении физического лица на </w:t>
      </w:r>
      <w:r w:rsidRPr="00DF1C3C">
        <w:rPr>
          <w:rFonts w:ascii="Times New Roman" w:hAnsi="Times New Roman" w:cs="Times New Roman"/>
          <w:sz w:val="28"/>
          <w:szCs w:val="28"/>
        </w:rPr>
        <w:lastRenderedPageBreak/>
        <w:t>должность, в соответствии с которым такое физическое лицо обладает право действовать от имени заявителя без доверенности (далее –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(при наличии печати) заявителя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4E74BC" w:rsidRDefault="004E74BC" w:rsidP="004E74BC">
      <w:pPr>
        <w:pStyle w:val="1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C3C">
        <w:rPr>
          <w:rFonts w:ascii="Times New Roman" w:hAnsi="Times New Roman" w:cs="Times New Roman"/>
          <w:sz w:val="28"/>
          <w:szCs w:val="28"/>
        </w:rPr>
        <w:t>- копии учредительных документов заявителя;</w:t>
      </w:r>
    </w:p>
    <w:p w:rsidR="004E74BC" w:rsidRDefault="004E74BC" w:rsidP="004E74BC">
      <w:pPr>
        <w:pStyle w:val="1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C3C">
        <w:rPr>
          <w:rFonts w:ascii="Times New Roman" w:hAnsi="Times New Roman" w:cs="Times New Roman"/>
          <w:sz w:val="28"/>
          <w:szCs w:val="28"/>
        </w:rPr>
        <w:t>- документы или копии документов, подтверждающие внесение задатка, в случае, если в аукционной документации содержитс</w:t>
      </w:r>
      <w:r>
        <w:rPr>
          <w:rFonts w:ascii="Times New Roman" w:hAnsi="Times New Roman" w:cs="Times New Roman"/>
          <w:sz w:val="28"/>
          <w:szCs w:val="28"/>
        </w:rPr>
        <w:t>я требование о внесении задатка</w:t>
      </w:r>
      <w:r w:rsidRPr="00DF1C3C">
        <w:rPr>
          <w:rFonts w:ascii="Times New Roman" w:hAnsi="Times New Roman" w:cs="Times New Roman"/>
          <w:sz w:val="28"/>
          <w:szCs w:val="28"/>
        </w:rPr>
        <w:t xml:space="preserve"> (платежное поручение, подтверждающее перечисление задатка).</w:t>
      </w:r>
    </w:p>
    <w:p w:rsidR="004E74BC" w:rsidRDefault="004E74BC" w:rsidP="004E74BC">
      <w:pPr>
        <w:pStyle w:val="1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C3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F1C3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F1C3C">
        <w:rPr>
          <w:rFonts w:ascii="Times New Roman" w:hAnsi="Times New Roman" w:cs="Times New Roman"/>
          <w:sz w:val="28"/>
          <w:szCs w:val="28"/>
        </w:rPr>
        <w:t xml:space="preserve">пись представленных документов в 2-х экземплярах </w:t>
      </w:r>
    </w:p>
    <w:p w:rsidR="004E74BC" w:rsidRDefault="004E74BC" w:rsidP="004E74BC">
      <w:pPr>
        <w:pStyle w:val="1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C3C">
        <w:rPr>
          <w:rFonts w:ascii="Times New Roman" w:hAnsi="Times New Roman" w:cs="Times New Roman"/>
          <w:sz w:val="28"/>
          <w:szCs w:val="28"/>
          <w:u w:val="single"/>
        </w:rPr>
        <w:t>Для индивидуальных предпринимателей и физических лиц:</w:t>
      </w:r>
    </w:p>
    <w:p w:rsidR="004E74BC" w:rsidRDefault="004E74BC" w:rsidP="004E74BC">
      <w:pPr>
        <w:pStyle w:val="1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C3C">
        <w:rPr>
          <w:rFonts w:ascii="Times New Roman" w:hAnsi="Times New Roman" w:cs="Times New Roman"/>
          <w:sz w:val="28"/>
          <w:szCs w:val="28"/>
        </w:rPr>
        <w:t>- заявку на участие в Аукционе, составленную по форме;</w:t>
      </w:r>
    </w:p>
    <w:p w:rsidR="004E74BC" w:rsidRDefault="004E74BC" w:rsidP="004E74BC">
      <w:pPr>
        <w:pStyle w:val="1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C3C">
        <w:rPr>
          <w:rFonts w:ascii="Times New Roman" w:hAnsi="Times New Roman" w:cs="Times New Roman"/>
          <w:sz w:val="28"/>
          <w:szCs w:val="28"/>
        </w:rPr>
        <w:t>- сведения и документы о заявителе, подавшем такую заявку: фамилия, имя, отчество, паспортные данные, сведения о месте жительства, номер контактного телефона;</w:t>
      </w:r>
    </w:p>
    <w:p w:rsidR="004E74BC" w:rsidRPr="00DF1C3C" w:rsidRDefault="004E74BC" w:rsidP="004E74BC">
      <w:pPr>
        <w:pStyle w:val="1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C3C">
        <w:rPr>
          <w:rFonts w:ascii="Times New Roman" w:hAnsi="Times New Roman" w:cs="Times New Roman"/>
          <w:sz w:val="28"/>
          <w:szCs w:val="28"/>
        </w:rPr>
        <w:t xml:space="preserve">- документы или копии документов, подтверждающие внесение задатка, в </w:t>
      </w:r>
      <w:proofErr w:type="gramStart"/>
      <w:r w:rsidRPr="00DF1C3C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DF1C3C">
        <w:rPr>
          <w:rFonts w:ascii="Times New Roman" w:hAnsi="Times New Roman" w:cs="Times New Roman"/>
          <w:sz w:val="28"/>
          <w:szCs w:val="28"/>
        </w:rPr>
        <w:t xml:space="preserve"> если в аукционной документации содержится требование о внесении задатка (платежное поручение, подтверждающее перечисление задатка);</w:t>
      </w:r>
    </w:p>
    <w:p w:rsidR="004E74BC" w:rsidRDefault="004E74BC" w:rsidP="004E7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C3C">
        <w:rPr>
          <w:rFonts w:ascii="Times New Roman" w:hAnsi="Times New Roman" w:cs="Times New Roman"/>
          <w:sz w:val="28"/>
          <w:szCs w:val="28"/>
        </w:rPr>
        <w:t>- в случае подачи заявки представителем заявителя - нотариально оформленная доверенность;</w:t>
      </w:r>
    </w:p>
    <w:p w:rsidR="004E74BC" w:rsidRPr="00EA3F8B" w:rsidRDefault="004E74BC" w:rsidP="004E7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C3C">
        <w:rPr>
          <w:rFonts w:ascii="Times New Roman" w:hAnsi="Times New Roman" w:cs="Times New Roman"/>
          <w:sz w:val="28"/>
          <w:szCs w:val="28"/>
        </w:rPr>
        <w:t>- опись представленных документов в 2-х экземплярах.</w:t>
      </w:r>
    </w:p>
    <w:p w:rsidR="004E74BC" w:rsidRPr="00CC5EE4" w:rsidRDefault="004E74BC" w:rsidP="004E74BC">
      <w:pPr>
        <w:autoSpaceDE w:val="0"/>
        <w:autoSpaceDN w:val="0"/>
        <w:adjustRightInd w:val="0"/>
        <w:ind w:firstLine="851"/>
        <w:jc w:val="both"/>
      </w:pPr>
      <w:r w:rsidRPr="00CC5EE4">
        <w:t>Один заявитель вправе подать только одну заявку на участие в аукционе.</w:t>
      </w:r>
    </w:p>
    <w:p w:rsidR="004E74BC" w:rsidRPr="00CC5EE4" w:rsidRDefault="004E74BC" w:rsidP="004E74BC">
      <w:pPr>
        <w:autoSpaceDE w:val="0"/>
        <w:autoSpaceDN w:val="0"/>
        <w:adjustRightInd w:val="0"/>
        <w:ind w:firstLine="851"/>
        <w:jc w:val="both"/>
      </w:pPr>
      <w:r w:rsidRPr="00CC5EE4">
        <w:t>Заявка с прилагаемыми к ней документами регистрир</w:t>
      </w:r>
      <w:r>
        <w:t>уются Организатором аукциона в </w:t>
      </w:r>
      <w:r w:rsidRPr="00CC5EE4">
        <w:t>журнале приема заявок с присвоением каждой заявке номера и с указанием даты и времени подачи документов. На каждом экземпляре документов Организатором аукциона делается отметка о принятии заявки с указанием номера, даты и времени подачи документов.</w:t>
      </w:r>
    </w:p>
    <w:p w:rsidR="004E74BC" w:rsidRPr="00CC5EE4" w:rsidRDefault="004E74BC" w:rsidP="004E74BC">
      <w:pPr>
        <w:autoSpaceDE w:val="0"/>
        <w:autoSpaceDN w:val="0"/>
        <w:adjustRightInd w:val="0"/>
        <w:ind w:firstLine="851"/>
        <w:jc w:val="both"/>
      </w:pPr>
      <w:bookmarkStart w:id="0" w:name="sub_11"/>
      <w:r w:rsidRPr="00CC5EE4">
        <w:t xml:space="preserve">Заявка, поступившая по </w:t>
      </w:r>
      <w:proofErr w:type="gramStart"/>
      <w:r w:rsidRPr="00CC5EE4">
        <w:t>истечении</w:t>
      </w:r>
      <w:proofErr w:type="gramEnd"/>
      <w:r w:rsidRPr="00CC5EE4">
        <w:t xml:space="preserve"> срока ее приема, вме</w:t>
      </w:r>
      <w:r>
        <w:t>сте с документами по описи, на </w:t>
      </w:r>
      <w:r w:rsidRPr="00CC5EE4">
        <w:t>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 расписку.</w:t>
      </w:r>
      <w:bookmarkEnd w:id="0"/>
    </w:p>
    <w:p w:rsidR="004E74BC" w:rsidRPr="00CC5EE4" w:rsidRDefault="004E74BC" w:rsidP="004E74BC">
      <w:pPr>
        <w:shd w:val="clear" w:color="auto" w:fill="FFFFFF"/>
        <w:suppressAutoHyphens/>
        <w:ind w:left="29" w:right="7" w:firstLine="822"/>
        <w:jc w:val="both"/>
      </w:pPr>
      <w:r w:rsidRPr="00CC5EE4">
        <w:t>Указанные документы в части их оформления и содержания должны соответствовать требованиям законодательства Ро</w:t>
      </w:r>
      <w:r w:rsidRPr="00CC5EE4">
        <w:t>с</w:t>
      </w:r>
      <w:r w:rsidRPr="00CC5EE4">
        <w:t>сийской Федерации.</w:t>
      </w:r>
    </w:p>
    <w:p w:rsidR="004E74BC" w:rsidRPr="00CC5EE4" w:rsidRDefault="004E74BC" w:rsidP="004E74BC">
      <w:pPr>
        <w:shd w:val="clear" w:color="auto" w:fill="FFFFFF"/>
        <w:suppressAutoHyphens/>
        <w:ind w:left="29" w:right="7" w:firstLine="822"/>
        <w:jc w:val="both"/>
      </w:pPr>
      <w:r w:rsidRPr="00CC5EE4">
        <w:t xml:space="preserve">Претендент имеет право отозвать принятую Организатором аукциона заявку до окончания срока приема заявок, уведомив об этом (в письменной форме) Организатора аукциона. Организатор аукциона обязан возвратить </w:t>
      </w:r>
      <w:r w:rsidRPr="00CC5EE4">
        <w:lastRenderedPageBreak/>
        <w:t>внесенный задаток претенденту в течение 3 (трёх) рабочих дней со дня регистрации отзыва заявки в журнале приема заявок. В случае отзыва заявки претендентом позднее даты окончания приема заявок задаток возвращается в порядке, установленном для участников аукциона.</w:t>
      </w:r>
    </w:p>
    <w:p w:rsidR="004E74BC" w:rsidRPr="00CC5EE4" w:rsidRDefault="004E74BC" w:rsidP="004E74BC">
      <w:pPr>
        <w:shd w:val="clear" w:color="auto" w:fill="FFFFFF"/>
        <w:suppressAutoHyphens/>
        <w:ind w:left="22" w:firstLine="829"/>
        <w:jc w:val="both"/>
      </w:pPr>
      <w:r w:rsidRPr="00CC5EE4">
        <w:t>В течение срока приема заявок Организатор аукциона предоставляет каждому заявителю возможность предварительного ознакомления с формой заявки, условиями договора аренды земельного участка (далее – Договор).</w:t>
      </w:r>
    </w:p>
    <w:p w:rsidR="004E74BC" w:rsidRPr="00CC5EE4" w:rsidRDefault="004E74BC" w:rsidP="004E74BC">
      <w:pPr>
        <w:shd w:val="clear" w:color="auto" w:fill="FFFFFF"/>
        <w:suppressAutoHyphens/>
        <w:spacing w:before="120" w:after="120" w:line="324" w:lineRule="exact"/>
        <w:ind w:left="23" w:firstLine="686"/>
        <w:jc w:val="center"/>
        <w:rPr>
          <w:b/>
        </w:rPr>
      </w:pPr>
      <w:r w:rsidRPr="00CC5EE4">
        <w:rPr>
          <w:b/>
        </w:rPr>
        <w:t>Порядок внесения задатка и его возврата</w:t>
      </w:r>
    </w:p>
    <w:p w:rsidR="004E74BC" w:rsidRPr="00CC5EE4" w:rsidRDefault="004E74BC" w:rsidP="004E74BC">
      <w:pPr>
        <w:suppressAutoHyphens/>
        <w:ind w:left="22" w:right="28" w:firstLine="829"/>
        <w:jc w:val="both"/>
      </w:pPr>
      <w:r>
        <w:t>Задаток:</w:t>
      </w:r>
    </w:p>
    <w:p w:rsidR="004E74BC" w:rsidRDefault="004E74BC" w:rsidP="004E74BC">
      <w:pPr>
        <w:jc w:val="both"/>
      </w:pPr>
      <w:r>
        <w:rPr>
          <w:b/>
        </w:rPr>
        <w:t xml:space="preserve">2 195 </w:t>
      </w:r>
      <w:r w:rsidRPr="002B0AD2">
        <w:rPr>
          <w:b/>
        </w:rPr>
        <w:t>(</w:t>
      </w:r>
      <w:r>
        <w:rPr>
          <w:b/>
        </w:rPr>
        <w:t>две тысячи сто девяносто пять</w:t>
      </w:r>
      <w:r w:rsidRPr="002B0AD2">
        <w:rPr>
          <w:b/>
        </w:rPr>
        <w:t>) рубл</w:t>
      </w:r>
      <w:r>
        <w:rPr>
          <w:b/>
        </w:rPr>
        <w:t>ей</w:t>
      </w:r>
      <w:r w:rsidRPr="002B0AD2">
        <w:rPr>
          <w:b/>
        </w:rPr>
        <w:t xml:space="preserve"> </w:t>
      </w:r>
      <w:r>
        <w:rPr>
          <w:b/>
        </w:rPr>
        <w:t>17</w:t>
      </w:r>
      <w:r w:rsidRPr="002B0AD2">
        <w:rPr>
          <w:b/>
        </w:rPr>
        <w:t xml:space="preserve"> к</w:t>
      </w:r>
      <w:r w:rsidRPr="002B0AD2">
        <w:rPr>
          <w:b/>
        </w:rPr>
        <w:t>о</w:t>
      </w:r>
      <w:r w:rsidRPr="002B0AD2">
        <w:rPr>
          <w:b/>
        </w:rPr>
        <w:t>пеек</w:t>
      </w:r>
      <w:r>
        <w:t>.</w:t>
      </w:r>
    </w:p>
    <w:p w:rsidR="004E74BC" w:rsidRDefault="004E74BC" w:rsidP="004E74BC">
      <w:pPr>
        <w:jc w:val="both"/>
      </w:pPr>
    </w:p>
    <w:p w:rsidR="004E74BC" w:rsidRDefault="004E74BC" w:rsidP="004E74BC">
      <w:pPr>
        <w:ind w:right="28" w:firstLine="851"/>
        <w:jc w:val="both"/>
        <w:rPr>
          <w:b/>
          <w:spacing w:val="-3"/>
        </w:rPr>
      </w:pPr>
      <w:r>
        <w:rPr>
          <w:b/>
        </w:rPr>
        <w:t>Участник аукциона перечисляет сумму задатка на счет Комитета по управлению муниципальным имуществом Администрации муниципального района «Город Краснокаменск и Краснокаменский район» Забайкальского края, ИНН 7530002937, КПП 753001001, УФК по Забайкальскому краю (ОК12, КУМИ Администрации муниципального района «Город Краснокаменск и Краснокаменский район» Забайкальского края, л/с 05913014460) ОТДЕЛЕНИЕ ЧИТА г</w:t>
      </w:r>
      <w:proofErr w:type="gramStart"/>
      <w:r>
        <w:rPr>
          <w:b/>
        </w:rPr>
        <w:t>.Ч</w:t>
      </w:r>
      <w:proofErr w:type="gramEnd"/>
      <w:r>
        <w:rPr>
          <w:b/>
        </w:rPr>
        <w:t xml:space="preserve">ита БИК 047601001, код ОКТМО </w:t>
      </w:r>
      <w:r w:rsidRPr="002D58B1">
        <w:rPr>
          <w:b/>
          <w:color w:val="FF0000"/>
          <w:u w:val="single"/>
        </w:rPr>
        <w:t>766214</w:t>
      </w:r>
      <w:r>
        <w:rPr>
          <w:b/>
          <w:color w:val="FF0000"/>
          <w:u w:val="single"/>
        </w:rPr>
        <w:t>30</w:t>
      </w:r>
      <w:r>
        <w:rPr>
          <w:b/>
        </w:rPr>
        <w:t xml:space="preserve"> КБК </w:t>
      </w:r>
      <w:r>
        <w:rPr>
          <w:b/>
          <w:u w:val="single"/>
        </w:rPr>
        <w:t xml:space="preserve">917 111 050 1305 0000 </w:t>
      </w:r>
      <w:proofErr w:type="gramStart"/>
      <w:r>
        <w:rPr>
          <w:b/>
          <w:u w:val="single"/>
        </w:rPr>
        <w:t>120</w:t>
      </w:r>
      <w:r>
        <w:rPr>
          <w:b/>
        </w:rPr>
        <w:t xml:space="preserve"> счет </w:t>
      </w:r>
      <w:r>
        <w:rPr>
          <w:b/>
          <w:u w:val="single"/>
        </w:rPr>
        <w:t>40302810750043020035</w:t>
      </w:r>
      <w:r>
        <w:rPr>
          <w:b/>
        </w:rPr>
        <w:t>, УИН 0 (наименование платежа – «</w:t>
      </w:r>
      <w:r>
        <w:rPr>
          <w:b/>
          <w:spacing w:val="-3"/>
        </w:rPr>
        <w:t>Задаток для участия в аукционе на земельный участок: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 xml:space="preserve">Забайкальский край, Краснокаменский район, </w:t>
      </w:r>
      <w:proofErr w:type="spellStart"/>
      <w:r>
        <w:rPr>
          <w:b/>
        </w:rPr>
        <w:t>с</w:t>
      </w:r>
      <w:proofErr w:type="gramStart"/>
      <w:r>
        <w:rPr>
          <w:b/>
        </w:rPr>
        <w:t>.С</w:t>
      </w:r>
      <w:proofErr w:type="gramEnd"/>
      <w:r>
        <w:rPr>
          <w:b/>
        </w:rPr>
        <w:t>октуй-Милозан</w:t>
      </w:r>
      <w:proofErr w:type="spellEnd"/>
      <w:r>
        <w:rPr>
          <w:b/>
        </w:rPr>
        <w:t xml:space="preserve">, </w:t>
      </w:r>
      <w:r>
        <w:rPr>
          <w:b/>
          <w:spacing w:val="-3"/>
        </w:rPr>
        <w:t>кадастровый номер __________________».</w:t>
      </w:r>
    </w:p>
    <w:p w:rsidR="004E74BC" w:rsidRPr="00CC5EE4" w:rsidRDefault="004E74BC" w:rsidP="004E74BC">
      <w:pPr>
        <w:suppressAutoHyphens/>
        <w:spacing w:before="120" w:after="120"/>
        <w:ind w:right="28"/>
        <w:jc w:val="center"/>
        <w:rPr>
          <w:b/>
        </w:rPr>
      </w:pPr>
      <w:r w:rsidRPr="00CC5EE4">
        <w:rPr>
          <w:b/>
        </w:rPr>
        <w:t>Определение участников аукциона</w:t>
      </w:r>
    </w:p>
    <w:p w:rsidR="004E74BC" w:rsidRPr="00CC5EE4" w:rsidRDefault="004E74BC" w:rsidP="004E74BC">
      <w:pPr>
        <w:autoSpaceDE w:val="0"/>
        <w:autoSpaceDN w:val="0"/>
        <w:adjustRightInd w:val="0"/>
        <w:ind w:firstLine="851"/>
        <w:jc w:val="both"/>
      </w:pPr>
      <w:r w:rsidRPr="00CC5EE4">
        <w:t>Претендент не допускается к участию в аукционе в следующих случаях:</w:t>
      </w:r>
    </w:p>
    <w:p w:rsidR="004E74BC" w:rsidRPr="00CC5EE4" w:rsidRDefault="004E74BC" w:rsidP="004E74BC">
      <w:pPr>
        <w:autoSpaceDE w:val="0"/>
        <w:autoSpaceDN w:val="0"/>
        <w:adjustRightInd w:val="0"/>
        <w:ind w:firstLine="851"/>
        <w:jc w:val="both"/>
      </w:pPr>
      <w:r w:rsidRPr="00CC5EE4">
        <w:t>а) непредставление необходимых для участия в аукционе документов или представление недостоверных сведений;</w:t>
      </w:r>
    </w:p>
    <w:p w:rsidR="004E74BC" w:rsidRPr="00CC5EE4" w:rsidRDefault="004E74BC" w:rsidP="004E74BC">
      <w:pPr>
        <w:autoSpaceDE w:val="0"/>
        <w:autoSpaceDN w:val="0"/>
        <w:adjustRightInd w:val="0"/>
        <w:ind w:firstLine="851"/>
        <w:jc w:val="both"/>
      </w:pPr>
      <w:r w:rsidRPr="00CC5EE4">
        <w:t>б) непоступление задатка на дату рассмотрения заявок на участие в аукционе на счет, указанный в настоящем извещении;</w:t>
      </w:r>
    </w:p>
    <w:p w:rsidR="004E74BC" w:rsidRPr="00CC5EE4" w:rsidRDefault="004E74BC" w:rsidP="004E74BC">
      <w:pPr>
        <w:autoSpaceDE w:val="0"/>
        <w:autoSpaceDN w:val="0"/>
        <w:adjustRightInd w:val="0"/>
        <w:ind w:firstLine="851"/>
        <w:jc w:val="both"/>
      </w:pPr>
      <w:r w:rsidRPr="00CC5EE4">
        <w:t>в) подача заявки на участие в аукционе лицом, которое в соответствии с законодательством Российской Федерации не имеет права быть участником аукциона, покупателем земельного участка;</w:t>
      </w:r>
    </w:p>
    <w:p w:rsidR="004E74BC" w:rsidRPr="00CC5EE4" w:rsidRDefault="004E74BC" w:rsidP="004E74BC">
      <w:pPr>
        <w:autoSpaceDE w:val="0"/>
        <w:autoSpaceDN w:val="0"/>
        <w:adjustRightInd w:val="0"/>
        <w:ind w:firstLine="851"/>
        <w:jc w:val="both"/>
      </w:pPr>
      <w:r w:rsidRPr="00CC5EE4">
        <w:t>г) 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аукциона, ведение которого осуществляет уполномоченный федеральный орган исполнительной власти.</w:t>
      </w:r>
    </w:p>
    <w:p w:rsidR="004E74BC" w:rsidRPr="00CC5EE4" w:rsidRDefault="004E74BC" w:rsidP="004E74BC">
      <w:pPr>
        <w:autoSpaceDE w:val="0"/>
        <w:autoSpaceDN w:val="0"/>
        <w:adjustRightInd w:val="0"/>
        <w:ind w:firstLine="851"/>
        <w:jc w:val="both"/>
      </w:pPr>
      <w:r w:rsidRPr="00CC5EE4">
        <w:t xml:space="preserve">В день определения участников аукциона, установленный в настоящем извещении, 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счета. По </w:t>
      </w:r>
      <w:r w:rsidRPr="00CC5EE4">
        <w:lastRenderedPageBreak/>
        <w:t>результатам рассмотрения документов Организатор аукциона принимает решение о признании претендентов участниками аукциона или об отказе в допуске претендентов к участию в аукционе, которое оформляется протоколом рассмотрения заявок.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</w:t>
      </w:r>
      <w:r>
        <w:t xml:space="preserve"> </w:t>
      </w:r>
      <w:r w:rsidRPr="00CC5EE4">
        <w:t>участию в аукционе, с указанием оснований отказа.</w:t>
      </w:r>
    </w:p>
    <w:p w:rsidR="004E74BC" w:rsidRPr="00CC5EE4" w:rsidRDefault="004E74BC" w:rsidP="004E74BC">
      <w:pPr>
        <w:autoSpaceDE w:val="0"/>
        <w:autoSpaceDN w:val="0"/>
        <w:adjustRightInd w:val="0"/>
        <w:ind w:firstLine="851"/>
        <w:jc w:val="both"/>
      </w:pPr>
      <w:r w:rsidRPr="00CC5EE4">
        <w:t xml:space="preserve">Претенденты, признанные участниками аукциона, </w:t>
      </w:r>
      <w:r>
        <w:t xml:space="preserve">и претенденты, не допущенные к </w:t>
      </w:r>
      <w:r w:rsidRPr="00CC5EE4">
        <w:t>участию в аукционе, уведомляются о принятом решении не поз</w:t>
      </w:r>
      <w:r>
        <w:t xml:space="preserve">днее следующего рабочего дня </w:t>
      </w:r>
      <w:proofErr w:type="gramStart"/>
      <w:r>
        <w:t xml:space="preserve">с </w:t>
      </w:r>
      <w:r w:rsidRPr="00CC5EE4">
        <w:t>даты оформления</w:t>
      </w:r>
      <w:proofErr w:type="gramEnd"/>
      <w:r w:rsidRPr="00CC5EE4"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4E74BC" w:rsidRPr="00CC5EE4" w:rsidRDefault="004E74BC" w:rsidP="004E74BC">
      <w:pPr>
        <w:autoSpaceDE w:val="0"/>
        <w:autoSpaceDN w:val="0"/>
        <w:adjustRightInd w:val="0"/>
        <w:ind w:firstLine="851"/>
        <w:jc w:val="both"/>
      </w:pPr>
      <w:r w:rsidRPr="00CC5EE4">
        <w:t>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аукциона.</w:t>
      </w:r>
    </w:p>
    <w:p w:rsidR="004E74BC" w:rsidRDefault="004E74BC" w:rsidP="004E74BC">
      <w:pPr>
        <w:autoSpaceDE w:val="0"/>
        <w:autoSpaceDN w:val="0"/>
        <w:adjustRightInd w:val="0"/>
        <w:ind w:firstLine="851"/>
        <w:jc w:val="both"/>
      </w:pPr>
      <w:r w:rsidRPr="00CC5EE4">
        <w:t>Организатор аукциона обязан вернуть внесенный задаток претенденту, не допущенному к участию в аукционе, в течение 3</w:t>
      </w:r>
      <w:r>
        <w:t xml:space="preserve"> (трех) </w:t>
      </w:r>
      <w:r w:rsidRPr="00CC5EE4">
        <w:t>рабочих дней со дня оформления протокола о признании п</w:t>
      </w:r>
      <w:r>
        <w:t>ретендентов участниками аукциона</w:t>
      </w:r>
      <w:r w:rsidRPr="00CC5EE4">
        <w:t>.</w:t>
      </w:r>
    </w:p>
    <w:p w:rsidR="004E74BC" w:rsidRPr="00CC5EE4" w:rsidRDefault="004E74BC" w:rsidP="004E74BC">
      <w:pPr>
        <w:autoSpaceDE w:val="0"/>
        <w:autoSpaceDN w:val="0"/>
        <w:adjustRightInd w:val="0"/>
        <w:spacing w:before="120" w:after="120"/>
        <w:ind w:firstLine="720"/>
        <w:jc w:val="center"/>
        <w:rPr>
          <w:b/>
        </w:rPr>
      </w:pPr>
      <w:r w:rsidRPr="00CC5EE4">
        <w:rPr>
          <w:b/>
        </w:rPr>
        <w:t>Проведение аукциона</w:t>
      </w:r>
    </w:p>
    <w:p w:rsidR="004E74BC" w:rsidRPr="00CC5EE4" w:rsidRDefault="004E74BC" w:rsidP="004E74BC">
      <w:pPr>
        <w:shd w:val="clear" w:color="auto" w:fill="FFFFFF"/>
        <w:suppressAutoHyphens/>
        <w:ind w:firstLine="851"/>
        <w:jc w:val="both"/>
      </w:pPr>
      <w:r w:rsidRPr="00CC5EE4">
        <w:t>Аукцион проводится в порядке, установленном Земельным кодексом Российской Федерации.</w:t>
      </w:r>
    </w:p>
    <w:p w:rsidR="004E74BC" w:rsidRPr="00CC5EE4" w:rsidRDefault="004E74BC" w:rsidP="004E74BC">
      <w:pPr>
        <w:shd w:val="clear" w:color="auto" w:fill="FFFFFF"/>
        <w:suppressAutoHyphens/>
        <w:ind w:firstLine="851"/>
        <w:jc w:val="both"/>
      </w:pPr>
      <w:r w:rsidRPr="00CC5EE4">
        <w:t>Победителем аукциона признается участник аукциона, предложивший наиболее высокий размер годовой арендной платы за земельный учас</w:t>
      </w:r>
      <w:r w:rsidRPr="00CC5EE4">
        <w:t>т</w:t>
      </w:r>
      <w:r w:rsidRPr="00CC5EE4">
        <w:t>ок.</w:t>
      </w:r>
    </w:p>
    <w:p w:rsidR="004E74BC" w:rsidRPr="00CC5EE4" w:rsidRDefault="004E74BC" w:rsidP="004E74BC">
      <w:pPr>
        <w:shd w:val="clear" w:color="auto" w:fill="FFFFFF"/>
        <w:suppressAutoHyphens/>
        <w:ind w:firstLine="851"/>
        <w:jc w:val="both"/>
      </w:pPr>
      <w:r w:rsidRPr="00CC5EE4">
        <w:t>Результаты аукциона оформляются протоколом, который составляется Организатором аукциона, подписывается Организат</w:t>
      </w:r>
      <w:r w:rsidRPr="00CC5EE4">
        <w:t>о</w:t>
      </w:r>
      <w:r w:rsidRPr="00CC5EE4">
        <w:t>ром аукциона и победителем аукциона в день</w:t>
      </w:r>
      <w:r>
        <w:t xml:space="preserve"> проведения аукциона. Протокол </w:t>
      </w:r>
      <w:r w:rsidRPr="00CC5EE4">
        <w:t>о</w:t>
      </w:r>
      <w:r>
        <w:t xml:space="preserve"> </w:t>
      </w:r>
      <w:r w:rsidRPr="00CC5EE4">
        <w:t>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4E74BC" w:rsidRPr="00CC5EE4" w:rsidRDefault="004E74BC" w:rsidP="004E74BC">
      <w:pPr>
        <w:autoSpaceDE w:val="0"/>
        <w:autoSpaceDN w:val="0"/>
        <w:adjustRightInd w:val="0"/>
        <w:ind w:firstLine="851"/>
        <w:jc w:val="both"/>
      </w:pPr>
      <w:r w:rsidRPr="00CC5EE4">
        <w:t>Организатор аукциона обязан в течение 3</w:t>
      </w:r>
      <w:r>
        <w:t xml:space="preserve"> (трёх) </w:t>
      </w:r>
      <w:r w:rsidRPr="00CC5EE4">
        <w:t>рабочих дней со дня подписания протокола о результатах аукциона возвратить задаток участникам аукциона, которые не выиграли его.</w:t>
      </w:r>
    </w:p>
    <w:p w:rsidR="004E74BC" w:rsidRPr="00CC5EE4" w:rsidRDefault="004E74BC" w:rsidP="004E74BC">
      <w:pPr>
        <w:autoSpaceDE w:val="0"/>
        <w:autoSpaceDN w:val="0"/>
        <w:adjustRightInd w:val="0"/>
        <w:ind w:firstLine="851"/>
        <w:jc w:val="both"/>
      </w:pPr>
      <w:r w:rsidRPr="00CC5EE4">
        <w:t>Аукцион признается несостоявшимся в случае, если:</w:t>
      </w:r>
    </w:p>
    <w:p w:rsidR="004E74BC" w:rsidRPr="00CC5EE4" w:rsidRDefault="004E74BC" w:rsidP="004E74BC">
      <w:pPr>
        <w:autoSpaceDE w:val="0"/>
        <w:autoSpaceDN w:val="0"/>
        <w:adjustRightInd w:val="0"/>
        <w:ind w:firstLine="851"/>
        <w:jc w:val="both"/>
      </w:pPr>
      <w:r>
        <w:t>а) </w:t>
      </w:r>
      <w:r w:rsidRPr="00CC5EE4">
        <w:t>в аукционе участвовало менее 2 (двух)</w:t>
      </w:r>
      <w:r w:rsidRPr="00CC5EE4">
        <w:rPr>
          <w:lang w:val="en-US"/>
        </w:rPr>
        <w:t> </w:t>
      </w:r>
      <w:r w:rsidRPr="00CC5EE4">
        <w:t>участников;</w:t>
      </w:r>
    </w:p>
    <w:p w:rsidR="004E74BC" w:rsidRPr="00CC5EE4" w:rsidRDefault="004E74BC" w:rsidP="004E74BC">
      <w:pPr>
        <w:autoSpaceDE w:val="0"/>
        <w:autoSpaceDN w:val="0"/>
        <w:adjustRightInd w:val="0"/>
        <w:ind w:firstLine="851"/>
        <w:jc w:val="both"/>
      </w:pPr>
      <w:r>
        <w:t>б)</w:t>
      </w:r>
      <w:r w:rsidRPr="00CC5EE4">
        <w:t> ни один из участников аукциона при проведен</w:t>
      </w:r>
      <w:proofErr w:type="gramStart"/>
      <w:r w:rsidRPr="00CC5EE4">
        <w:t>ии ау</w:t>
      </w:r>
      <w:proofErr w:type="gramEnd"/>
      <w:r w:rsidRPr="00CC5EE4">
        <w:t>кциона после троекратного объявления начальной цены не поднял билет;</w:t>
      </w:r>
    </w:p>
    <w:p w:rsidR="004E74BC" w:rsidRPr="00CC5EE4" w:rsidRDefault="004E74BC" w:rsidP="004E74BC">
      <w:pPr>
        <w:autoSpaceDE w:val="0"/>
        <w:autoSpaceDN w:val="0"/>
        <w:adjustRightInd w:val="0"/>
        <w:ind w:firstLine="851"/>
        <w:jc w:val="both"/>
      </w:pPr>
      <w:r>
        <w:t>в) </w:t>
      </w:r>
      <w:r w:rsidRPr="00CC5EE4">
        <w:t>победитель аукциона уклонился от подписания протокола о результатах аукциона, заключения Договора.</w:t>
      </w:r>
    </w:p>
    <w:p w:rsidR="004E74BC" w:rsidRPr="00CC5EE4" w:rsidRDefault="004E74BC" w:rsidP="004E74BC">
      <w:pPr>
        <w:shd w:val="clear" w:color="auto" w:fill="FFFFFF"/>
        <w:suppressAutoHyphens/>
        <w:spacing w:before="120" w:after="120"/>
        <w:jc w:val="center"/>
        <w:rPr>
          <w:b/>
          <w:bCs/>
        </w:rPr>
      </w:pPr>
      <w:r w:rsidRPr="00CC5EE4">
        <w:rPr>
          <w:b/>
          <w:bCs/>
        </w:rPr>
        <w:t>Порядок заключения договора аренды з</w:t>
      </w:r>
      <w:r w:rsidRPr="00CC5EE4">
        <w:rPr>
          <w:b/>
          <w:bCs/>
        </w:rPr>
        <w:t>е</w:t>
      </w:r>
      <w:r w:rsidRPr="00CC5EE4">
        <w:rPr>
          <w:b/>
          <w:bCs/>
        </w:rPr>
        <w:t>мельного участка</w:t>
      </w:r>
    </w:p>
    <w:p w:rsidR="004E74BC" w:rsidRPr="00CC5EE4" w:rsidRDefault="004E74BC" w:rsidP="004E74BC">
      <w:pPr>
        <w:autoSpaceDE w:val="0"/>
        <w:autoSpaceDN w:val="0"/>
        <w:adjustRightInd w:val="0"/>
        <w:ind w:firstLine="851"/>
        <w:jc w:val="both"/>
      </w:pPr>
      <w:r w:rsidRPr="00CC5EE4">
        <w:lastRenderedPageBreak/>
        <w:t xml:space="preserve">В случае если только один заявитель признан участником аукциона, </w:t>
      </w:r>
      <w:r>
        <w:t>Организатор аукциона</w:t>
      </w:r>
      <w:r w:rsidRPr="00CC5EE4">
        <w:t xml:space="preserve"> в течение 10 (десяти) дней со дня подписания протокола о признании претендентов участниками аукциона направляет заявителю три экземпляра подписанного проекта Договора (приложение № 2 к настоящему извещению). Договор заключается между </w:t>
      </w:r>
      <w:r>
        <w:t>Организатором аукциона</w:t>
      </w:r>
      <w:r w:rsidRPr="00CC5EE4">
        <w:t xml:space="preserve"> и единс</w:t>
      </w:r>
      <w:r>
        <w:t xml:space="preserve">твенным заявителем на участие в </w:t>
      </w:r>
      <w:r w:rsidRPr="00CC5EE4">
        <w:t>аукционе, признанным участником ау</w:t>
      </w:r>
      <w:r>
        <w:t xml:space="preserve">кциона, в течение 30 (тридцати) </w:t>
      </w:r>
      <w:r w:rsidRPr="00CC5EE4">
        <w:t>дней со дня направления ему проекта Договора.</w:t>
      </w:r>
    </w:p>
    <w:p w:rsidR="004E74BC" w:rsidRDefault="004E74BC" w:rsidP="004E74BC">
      <w:pPr>
        <w:shd w:val="clear" w:color="auto" w:fill="FFFFFF"/>
        <w:suppressAutoHyphens/>
        <w:ind w:firstLine="851"/>
        <w:jc w:val="both"/>
      </w:pPr>
      <w:r w:rsidRPr="00CC5EE4">
        <w:t>Догово</w:t>
      </w:r>
      <w:r>
        <w:t>р заключается между муниципальным районом «Город Краснокаменск и Краснокаменский район» Забайкальского края</w:t>
      </w:r>
      <w:r w:rsidRPr="00CC5EE4">
        <w:t xml:space="preserve"> и победит</w:t>
      </w:r>
      <w:r w:rsidRPr="00CC5EE4">
        <w:t>е</w:t>
      </w:r>
      <w:r w:rsidRPr="00CC5EE4">
        <w:t>лем аукциона либо единственным принявшем участие в аукционе его участником не ранее 10 (десяти)</w:t>
      </w:r>
      <w:r>
        <w:t xml:space="preserve"> </w:t>
      </w:r>
      <w:r w:rsidRPr="00CC5EE4">
        <w:t>дней со дня размещения информации о результатах аукциона на официальном сайте</w:t>
      </w:r>
      <w:r>
        <w:t>.</w:t>
      </w:r>
      <w:r w:rsidRPr="00CC5EE4">
        <w:t xml:space="preserve"> </w:t>
      </w:r>
    </w:p>
    <w:p w:rsidR="004E74BC" w:rsidRPr="00CC5EE4" w:rsidRDefault="004E74BC" w:rsidP="004E74BC">
      <w:pPr>
        <w:shd w:val="clear" w:color="auto" w:fill="FFFFFF"/>
        <w:suppressAutoHyphens/>
        <w:ind w:firstLine="851"/>
        <w:jc w:val="both"/>
      </w:pPr>
      <w:r w:rsidRPr="00CC5EE4">
        <w:t>При уклонении (отказе) победителя аукциона от заключения в установленный срок Договора земельного участка задаток ему не возвращается, а победитель утрачивает право на заключение указанного договора.</w:t>
      </w:r>
    </w:p>
    <w:p w:rsidR="004E74BC" w:rsidRPr="00CC5EE4" w:rsidRDefault="004E74BC" w:rsidP="004E74BC">
      <w:pPr>
        <w:shd w:val="clear" w:color="auto" w:fill="FFFFFF"/>
        <w:suppressAutoHyphens/>
        <w:spacing w:before="7"/>
        <w:ind w:firstLine="851"/>
        <w:jc w:val="both"/>
      </w:pPr>
      <w:r w:rsidRPr="00CC5EE4">
        <w:t>Внесение арендной платы за земельный участок производится ежегодно в сумме, сформированной по результатам аукциона. Задаток, внесенный победителем аукциона на счет Организатора аукциона, засчитывае</w:t>
      </w:r>
      <w:r w:rsidRPr="00CC5EE4">
        <w:t>т</w:t>
      </w:r>
      <w:r w:rsidRPr="00CC5EE4">
        <w:t>ся в счет арендной платы.</w:t>
      </w:r>
    </w:p>
    <w:p w:rsidR="004E74BC" w:rsidRPr="00CC5EE4" w:rsidRDefault="004E74BC" w:rsidP="004E74BC">
      <w:pPr>
        <w:suppressAutoHyphens/>
        <w:ind w:firstLine="851"/>
        <w:jc w:val="both"/>
      </w:pPr>
      <w:r w:rsidRPr="00CC5EE4">
        <w:t>Право аренды на земельный участок возникает у покупателя со дня госуда</w:t>
      </w:r>
      <w:r w:rsidRPr="00CC5EE4">
        <w:t>р</w:t>
      </w:r>
      <w:r w:rsidRPr="00CC5EE4">
        <w:t>ственной регистрации договора аренды земельного участка. Расходы по государственной регистрации договора аренды земельного участка возлагаются на арендатора.</w:t>
      </w:r>
    </w:p>
    <w:p w:rsidR="004E74BC" w:rsidRDefault="004E74BC" w:rsidP="004E74BC">
      <w:pPr>
        <w:suppressAutoHyphens/>
        <w:ind w:firstLine="851"/>
        <w:jc w:val="both"/>
      </w:pPr>
      <w:r w:rsidRPr="00CC5EE4">
        <w:t>Настоящее извещение о проведен</w:t>
      </w:r>
      <w:proofErr w:type="gramStart"/>
      <w:r w:rsidRPr="00CC5EE4">
        <w:t>ии ау</w:t>
      </w:r>
      <w:proofErr w:type="gramEnd"/>
      <w:r w:rsidRPr="00CC5EE4">
        <w:t>кциона, заявка</w:t>
      </w:r>
      <w:r>
        <w:t xml:space="preserve"> на участие в аукционе, проект </w:t>
      </w:r>
      <w:r w:rsidRPr="00CC5EE4">
        <w:t>Договора, протокол рассмотрения заявок на участие в аукционе, протокол о результатах аукциона в электронном виде размещаются в информационно-телекоммуникационной сети «Инте</w:t>
      </w:r>
      <w:r w:rsidRPr="00CC5EE4">
        <w:t>р</w:t>
      </w:r>
      <w:r w:rsidRPr="00CC5EE4">
        <w:t>нет» на официальном сайте Российской Федерации (</w:t>
      </w:r>
      <w:hyperlink r:id="rId6" w:history="1">
        <w:r w:rsidRPr="00CC5EE4">
          <w:rPr>
            <w:rStyle w:val="a3"/>
          </w:rPr>
          <w:t>http://</w:t>
        </w:r>
        <w:r w:rsidRPr="00CC5EE4">
          <w:rPr>
            <w:rStyle w:val="a3"/>
            <w:lang w:val="en-US"/>
          </w:rPr>
          <w:t>torgi</w:t>
        </w:r>
        <w:r w:rsidRPr="00CC5EE4">
          <w:rPr>
            <w:rStyle w:val="a3"/>
          </w:rPr>
          <w:t>.</w:t>
        </w:r>
        <w:r w:rsidRPr="00CC5EE4">
          <w:rPr>
            <w:rStyle w:val="a3"/>
            <w:lang w:val="en-US"/>
          </w:rPr>
          <w:t>gov</w:t>
        </w:r>
        <w:r w:rsidRPr="00CC5EE4">
          <w:rPr>
            <w:rStyle w:val="a3"/>
          </w:rPr>
          <w:t>.</w:t>
        </w:r>
        <w:r w:rsidRPr="00CC5EE4">
          <w:rPr>
            <w:rStyle w:val="a3"/>
            <w:lang w:val="en-US"/>
          </w:rPr>
          <w:t>ru</w:t>
        </w:r>
      </w:hyperlink>
      <w:r>
        <w:t xml:space="preserve">) и на </w:t>
      </w:r>
      <w:r w:rsidRPr="00CC5EE4">
        <w:t>официальном сайте Организатора аукциона (</w:t>
      </w:r>
      <w:hyperlink r:id="rId7" w:history="1">
        <w:r w:rsidRPr="004B7203">
          <w:rPr>
            <w:rStyle w:val="a3"/>
            <w:lang w:val="en-US"/>
          </w:rPr>
          <w:t>www</w:t>
        </w:r>
        <w:r w:rsidRPr="004B7203">
          <w:rPr>
            <w:rStyle w:val="a3"/>
          </w:rPr>
          <w:t>.adminkr.ru</w:t>
        </w:r>
      </w:hyperlink>
      <w:r>
        <w:t>).</w:t>
      </w:r>
    </w:p>
    <w:p w:rsidR="004E74BC" w:rsidRDefault="004E74BC" w:rsidP="004E74BC">
      <w:pPr>
        <w:suppressAutoHyphens/>
        <w:ind w:firstLine="708"/>
        <w:jc w:val="both"/>
      </w:pPr>
    </w:p>
    <w:p w:rsidR="009D5997" w:rsidRDefault="009D5997"/>
    <w:sectPr w:rsidR="009D5997" w:rsidSect="009D5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64B8"/>
    <w:multiLevelType w:val="hybridMultilevel"/>
    <w:tmpl w:val="F5904984"/>
    <w:lvl w:ilvl="0" w:tplc="E65E56D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47099"/>
    <w:multiLevelType w:val="multilevel"/>
    <w:tmpl w:val="8D98854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32F94241"/>
    <w:multiLevelType w:val="hybridMultilevel"/>
    <w:tmpl w:val="CD14005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4BC"/>
    <w:rsid w:val="000025E4"/>
    <w:rsid w:val="00003F9C"/>
    <w:rsid w:val="000050E8"/>
    <w:rsid w:val="0000655F"/>
    <w:rsid w:val="000110DB"/>
    <w:rsid w:val="00012191"/>
    <w:rsid w:val="000145CD"/>
    <w:rsid w:val="00020720"/>
    <w:rsid w:val="000209E6"/>
    <w:rsid w:val="00021E9B"/>
    <w:rsid w:val="00025007"/>
    <w:rsid w:val="00031204"/>
    <w:rsid w:val="000331C8"/>
    <w:rsid w:val="00035465"/>
    <w:rsid w:val="00036A6D"/>
    <w:rsid w:val="00037C96"/>
    <w:rsid w:val="000408A3"/>
    <w:rsid w:val="00042249"/>
    <w:rsid w:val="00046875"/>
    <w:rsid w:val="00046A6B"/>
    <w:rsid w:val="000470EE"/>
    <w:rsid w:val="00050FB8"/>
    <w:rsid w:val="00051467"/>
    <w:rsid w:val="00055215"/>
    <w:rsid w:val="0005580C"/>
    <w:rsid w:val="00062B14"/>
    <w:rsid w:val="00062F11"/>
    <w:rsid w:val="000668D9"/>
    <w:rsid w:val="000700AE"/>
    <w:rsid w:val="00070D0D"/>
    <w:rsid w:val="00072C2A"/>
    <w:rsid w:val="00073163"/>
    <w:rsid w:val="000739F9"/>
    <w:rsid w:val="000805A7"/>
    <w:rsid w:val="00083EA9"/>
    <w:rsid w:val="0008609D"/>
    <w:rsid w:val="0008689A"/>
    <w:rsid w:val="000870DE"/>
    <w:rsid w:val="00092675"/>
    <w:rsid w:val="000930CF"/>
    <w:rsid w:val="000935D8"/>
    <w:rsid w:val="00094780"/>
    <w:rsid w:val="00094C33"/>
    <w:rsid w:val="000A2685"/>
    <w:rsid w:val="000A281C"/>
    <w:rsid w:val="000C2A1E"/>
    <w:rsid w:val="000D281E"/>
    <w:rsid w:val="000D3AFE"/>
    <w:rsid w:val="000D5B30"/>
    <w:rsid w:val="000E09C9"/>
    <w:rsid w:val="000E186E"/>
    <w:rsid w:val="000E485A"/>
    <w:rsid w:val="000E5A9F"/>
    <w:rsid w:val="000F46A2"/>
    <w:rsid w:val="000F653C"/>
    <w:rsid w:val="000F6D27"/>
    <w:rsid w:val="001003CC"/>
    <w:rsid w:val="00101327"/>
    <w:rsid w:val="001032F5"/>
    <w:rsid w:val="00106FF0"/>
    <w:rsid w:val="001077B3"/>
    <w:rsid w:val="0011120B"/>
    <w:rsid w:val="00111EF6"/>
    <w:rsid w:val="001135A7"/>
    <w:rsid w:val="00117090"/>
    <w:rsid w:val="0012069F"/>
    <w:rsid w:val="00127173"/>
    <w:rsid w:val="00127B31"/>
    <w:rsid w:val="00130E12"/>
    <w:rsid w:val="00132900"/>
    <w:rsid w:val="001338A9"/>
    <w:rsid w:val="00136803"/>
    <w:rsid w:val="00153B1F"/>
    <w:rsid w:val="00160546"/>
    <w:rsid w:val="001606D4"/>
    <w:rsid w:val="00161674"/>
    <w:rsid w:val="00165BBD"/>
    <w:rsid w:val="00170D95"/>
    <w:rsid w:val="001751F7"/>
    <w:rsid w:val="001816F8"/>
    <w:rsid w:val="001833DE"/>
    <w:rsid w:val="00183F59"/>
    <w:rsid w:val="00184156"/>
    <w:rsid w:val="0018458C"/>
    <w:rsid w:val="001853AB"/>
    <w:rsid w:val="0018788A"/>
    <w:rsid w:val="00193B51"/>
    <w:rsid w:val="00196638"/>
    <w:rsid w:val="001A0108"/>
    <w:rsid w:val="001B1061"/>
    <w:rsid w:val="001B171A"/>
    <w:rsid w:val="001B33D4"/>
    <w:rsid w:val="001B369E"/>
    <w:rsid w:val="001B48A5"/>
    <w:rsid w:val="001B621F"/>
    <w:rsid w:val="001C0028"/>
    <w:rsid w:val="001D032C"/>
    <w:rsid w:val="001D11F2"/>
    <w:rsid w:val="001D3F88"/>
    <w:rsid w:val="001D762B"/>
    <w:rsid w:val="001E0244"/>
    <w:rsid w:val="001E0CCC"/>
    <w:rsid w:val="001E67DC"/>
    <w:rsid w:val="001E77EE"/>
    <w:rsid w:val="001F3160"/>
    <w:rsid w:val="00201591"/>
    <w:rsid w:val="00202B91"/>
    <w:rsid w:val="00210196"/>
    <w:rsid w:val="00213176"/>
    <w:rsid w:val="00215429"/>
    <w:rsid w:val="002159CA"/>
    <w:rsid w:val="00215D5D"/>
    <w:rsid w:val="00217427"/>
    <w:rsid w:val="0022170D"/>
    <w:rsid w:val="00227415"/>
    <w:rsid w:val="00231041"/>
    <w:rsid w:val="002336ED"/>
    <w:rsid w:val="0023545C"/>
    <w:rsid w:val="00236CE0"/>
    <w:rsid w:val="002416E6"/>
    <w:rsid w:val="00251581"/>
    <w:rsid w:val="00252846"/>
    <w:rsid w:val="002545DF"/>
    <w:rsid w:val="002574A6"/>
    <w:rsid w:val="00266F95"/>
    <w:rsid w:val="00272883"/>
    <w:rsid w:val="00281DB8"/>
    <w:rsid w:val="00282BA4"/>
    <w:rsid w:val="002837C2"/>
    <w:rsid w:val="002858C7"/>
    <w:rsid w:val="002874EE"/>
    <w:rsid w:val="002922C2"/>
    <w:rsid w:val="0029428C"/>
    <w:rsid w:val="002A0839"/>
    <w:rsid w:val="002A0D62"/>
    <w:rsid w:val="002A181D"/>
    <w:rsid w:val="002A199D"/>
    <w:rsid w:val="002A2553"/>
    <w:rsid w:val="002A4E64"/>
    <w:rsid w:val="002A5E8A"/>
    <w:rsid w:val="002B0DD0"/>
    <w:rsid w:val="002B2E6F"/>
    <w:rsid w:val="002B3BF1"/>
    <w:rsid w:val="002B46A2"/>
    <w:rsid w:val="002B5390"/>
    <w:rsid w:val="002B59DC"/>
    <w:rsid w:val="002C082A"/>
    <w:rsid w:val="002C2461"/>
    <w:rsid w:val="002C25CD"/>
    <w:rsid w:val="002C27BC"/>
    <w:rsid w:val="002C2CE2"/>
    <w:rsid w:val="002C5142"/>
    <w:rsid w:val="002C524D"/>
    <w:rsid w:val="002C57BA"/>
    <w:rsid w:val="002C62DB"/>
    <w:rsid w:val="002C64CD"/>
    <w:rsid w:val="002D0EF4"/>
    <w:rsid w:val="002D5437"/>
    <w:rsid w:val="002D6E01"/>
    <w:rsid w:val="002D7A4A"/>
    <w:rsid w:val="002D7D8C"/>
    <w:rsid w:val="002E0D0B"/>
    <w:rsid w:val="002F320F"/>
    <w:rsid w:val="002F3FA1"/>
    <w:rsid w:val="002F58AF"/>
    <w:rsid w:val="002F58D8"/>
    <w:rsid w:val="0030035C"/>
    <w:rsid w:val="0030057D"/>
    <w:rsid w:val="00306A11"/>
    <w:rsid w:val="00306F83"/>
    <w:rsid w:val="003077A8"/>
    <w:rsid w:val="003079DA"/>
    <w:rsid w:val="003107DB"/>
    <w:rsid w:val="0031307A"/>
    <w:rsid w:val="003138E3"/>
    <w:rsid w:val="00315687"/>
    <w:rsid w:val="0032108D"/>
    <w:rsid w:val="00323C69"/>
    <w:rsid w:val="00324552"/>
    <w:rsid w:val="0032545D"/>
    <w:rsid w:val="00331943"/>
    <w:rsid w:val="00332B07"/>
    <w:rsid w:val="0033407E"/>
    <w:rsid w:val="003527B1"/>
    <w:rsid w:val="003528DA"/>
    <w:rsid w:val="0035604A"/>
    <w:rsid w:val="0035620C"/>
    <w:rsid w:val="00363394"/>
    <w:rsid w:val="00364117"/>
    <w:rsid w:val="003674B6"/>
    <w:rsid w:val="003724A7"/>
    <w:rsid w:val="00374AC1"/>
    <w:rsid w:val="00375D23"/>
    <w:rsid w:val="00375D77"/>
    <w:rsid w:val="00377F11"/>
    <w:rsid w:val="003818B1"/>
    <w:rsid w:val="00384F0C"/>
    <w:rsid w:val="0038619F"/>
    <w:rsid w:val="0039122F"/>
    <w:rsid w:val="003928C2"/>
    <w:rsid w:val="00394D54"/>
    <w:rsid w:val="003A117B"/>
    <w:rsid w:val="003A37E0"/>
    <w:rsid w:val="003A4CBB"/>
    <w:rsid w:val="003A6B11"/>
    <w:rsid w:val="003B025A"/>
    <w:rsid w:val="003B1C45"/>
    <w:rsid w:val="003B57A3"/>
    <w:rsid w:val="003B615C"/>
    <w:rsid w:val="003C0939"/>
    <w:rsid w:val="003C1FDA"/>
    <w:rsid w:val="003C31CD"/>
    <w:rsid w:val="003D167F"/>
    <w:rsid w:val="003D23DF"/>
    <w:rsid w:val="003E0E33"/>
    <w:rsid w:val="003E14AB"/>
    <w:rsid w:val="003E1843"/>
    <w:rsid w:val="0040367C"/>
    <w:rsid w:val="00404BFD"/>
    <w:rsid w:val="004142A6"/>
    <w:rsid w:val="00421851"/>
    <w:rsid w:val="00424C48"/>
    <w:rsid w:val="00431511"/>
    <w:rsid w:val="00431B4A"/>
    <w:rsid w:val="004367BA"/>
    <w:rsid w:val="0044184D"/>
    <w:rsid w:val="004422E4"/>
    <w:rsid w:val="0045202E"/>
    <w:rsid w:val="00460D00"/>
    <w:rsid w:val="0046140D"/>
    <w:rsid w:val="00467C41"/>
    <w:rsid w:val="00467E2A"/>
    <w:rsid w:val="004705BE"/>
    <w:rsid w:val="00470A1F"/>
    <w:rsid w:val="00472A38"/>
    <w:rsid w:val="00473F24"/>
    <w:rsid w:val="00475C6D"/>
    <w:rsid w:val="00477A02"/>
    <w:rsid w:val="00480D99"/>
    <w:rsid w:val="00482011"/>
    <w:rsid w:val="0048360B"/>
    <w:rsid w:val="00487EF8"/>
    <w:rsid w:val="00490968"/>
    <w:rsid w:val="00491988"/>
    <w:rsid w:val="004941CE"/>
    <w:rsid w:val="00495542"/>
    <w:rsid w:val="00496B43"/>
    <w:rsid w:val="0049764C"/>
    <w:rsid w:val="004A43AE"/>
    <w:rsid w:val="004A71AE"/>
    <w:rsid w:val="004A7C54"/>
    <w:rsid w:val="004B1347"/>
    <w:rsid w:val="004B4EB0"/>
    <w:rsid w:val="004B5170"/>
    <w:rsid w:val="004C2C07"/>
    <w:rsid w:val="004C4CD7"/>
    <w:rsid w:val="004C7EFE"/>
    <w:rsid w:val="004D0CE3"/>
    <w:rsid w:val="004D106E"/>
    <w:rsid w:val="004D5967"/>
    <w:rsid w:val="004D60E2"/>
    <w:rsid w:val="004D71DD"/>
    <w:rsid w:val="004E1661"/>
    <w:rsid w:val="004E491E"/>
    <w:rsid w:val="004E6E62"/>
    <w:rsid w:val="004E74BC"/>
    <w:rsid w:val="004E7A33"/>
    <w:rsid w:val="004F700D"/>
    <w:rsid w:val="004F7716"/>
    <w:rsid w:val="004F7B1A"/>
    <w:rsid w:val="0050017E"/>
    <w:rsid w:val="00502528"/>
    <w:rsid w:val="005030D8"/>
    <w:rsid w:val="005038EC"/>
    <w:rsid w:val="00505698"/>
    <w:rsid w:val="0051365F"/>
    <w:rsid w:val="005165FA"/>
    <w:rsid w:val="00516BA5"/>
    <w:rsid w:val="005240AF"/>
    <w:rsid w:val="005241AA"/>
    <w:rsid w:val="00525077"/>
    <w:rsid w:val="005317F3"/>
    <w:rsid w:val="00532CB9"/>
    <w:rsid w:val="00535929"/>
    <w:rsid w:val="00536E01"/>
    <w:rsid w:val="00547B0D"/>
    <w:rsid w:val="005539A0"/>
    <w:rsid w:val="00555FFE"/>
    <w:rsid w:val="0056181F"/>
    <w:rsid w:val="005625E9"/>
    <w:rsid w:val="00563002"/>
    <w:rsid w:val="00572947"/>
    <w:rsid w:val="00572E0A"/>
    <w:rsid w:val="00573A3D"/>
    <w:rsid w:val="0057650C"/>
    <w:rsid w:val="00584BD8"/>
    <w:rsid w:val="00585516"/>
    <w:rsid w:val="0059026A"/>
    <w:rsid w:val="00591432"/>
    <w:rsid w:val="00592297"/>
    <w:rsid w:val="005A3545"/>
    <w:rsid w:val="005A4C79"/>
    <w:rsid w:val="005A4EB5"/>
    <w:rsid w:val="005A4EF9"/>
    <w:rsid w:val="005A4FAA"/>
    <w:rsid w:val="005A6A29"/>
    <w:rsid w:val="005A7063"/>
    <w:rsid w:val="005B0724"/>
    <w:rsid w:val="005B0F0C"/>
    <w:rsid w:val="005B23A2"/>
    <w:rsid w:val="005B3F41"/>
    <w:rsid w:val="005B465E"/>
    <w:rsid w:val="005B5F43"/>
    <w:rsid w:val="005C34C3"/>
    <w:rsid w:val="005C4540"/>
    <w:rsid w:val="005D7F4B"/>
    <w:rsid w:val="005E0D91"/>
    <w:rsid w:val="005E316E"/>
    <w:rsid w:val="005E3DBA"/>
    <w:rsid w:val="005E4B43"/>
    <w:rsid w:val="005F29E1"/>
    <w:rsid w:val="005F38FA"/>
    <w:rsid w:val="005F56B1"/>
    <w:rsid w:val="005F74FA"/>
    <w:rsid w:val="006005C6"/>
    <w:rsid w:val="00600698"/>
    <w:rsid w:val="006024EB"/>
    <w:rsid w:val="00603425"/>
    <w:rsid w:val="006055EA"/>
    <w:rsid w:val="0060631E"/>
    <w:rsid w:val="006111C0"/>
    <w:rsid w:val="006129EF"/>
    <w:rsid w:val="00613D8C"/>
    <w:rsid w:val="00614DB2"/>
    <w:rsid w:val="00615091"/>
    <w:rsid w:val="00626435"/>
    <w:rsid w:val="0062646A"/>
    <w:rsid w:val="0062788B"/>
    <w:rsid w:val="00631D8B"/>
    <w:rsid w:val="00631F5B"/>
    <w:rsid w:val="00636E67"/>
    <w:rsid w:val="00642470"/>
    <w:rsid w:val="00646432"/>
    <w:rsid w:val="00652C5D"/>
    <w:rsid w:val="0065745A"/>
    <w:rsid w:val="00657C15"/>
    <w:rsid w:val="0066329C"/>
    <w:rsid w:val="00665F55"/>
    <w:rsid w:val="0067034B"/>
    <w:rsid w:val="00670F84"/>
    <w:rsid w:val="00672BD8"/>
    <w:rsid w:val="006737D2"/>
    <w:rsid w:val="0067423F"/>
    <w:rsid w:val="006770B4"/>
    <w:rsid w:val="006777D3"/>
    <w:rsid w:val="00677E51"/>
    <w:rsid w:val="006851D9"/>
    <w:rsid w:val="00686136"/>
    <w:rsid w:val="00686486"/>
    <w:rsid w:val="00687AE4"/>
    <w:rsid w:val="00692F5B"/>
    <w:rsid w:val="006947FE"/>
    <w:rsid w:val="0069490D"/>
    <w:rsid w:val="00697F05"/>
    <w:rsid w:val="006A13C9"/>
    <w:rsid w:val="006A174E"/>
    <w:rsid w:val="006A4417"/>
    <w:rsid w:val="006A56AD"/>
    <w:rsid w:val="006B01B8"/>
    <w:rsid w:val="006B65C6"/>
    <w:rsid w:val="006B696A"/>
    <w:rsid w:val="006B6F57"/>
    <w:rsid w:val="006C0FD1"/>
    <w:rsid w:val="006C2D64"/>
    <w:rsid w:val="006C4B1D"/>
    <w:rsid w:val="006C62EC"/>
    <w:rsid w:val="006D34C6"/>
    <w:rsid w:val="006D3524"/>
    <w:rsid w:val="006D37AB"/>
    <w:rsid w:val="006E1C92"/>
    <w:rsid w:val="006E3C02"/>
    <w:rsid w:val="006F019F"/>
    <w:rsid w:val="006F133C"/>
    <w:rsid w:val="006F29F6"/>
    <w:rsid w:val="006F3C0D"/>
    <w:rsid w:val="006F4921"/>
    <w:rsid w:val="0070043C"/>
    <w:rsid w:val="0070389D"/>
    <w:rsid w:val="00703D47"/>
    <w:rsid w:val="007050DC"/>
    <w:rsid w:val="00713824"/>
    <w:rsid w:val="00713E9F"/>
    <w:rsid w:val="00714D24"/>
    <w:rsid w:val="00715335"/>
    <w:rsid w:val="00717DFD"/>
    <w:rsid w:val="007238D8"/>
    <w:rsid w:val="00723B05"/>
    <w:rsid w:val="00723D9F"/>
    <w:rsid w:val="00725F8D"/>
    <w:rsid w:val="007344D4"/>
    <w:rsid w:val="00734C80"/>
    <w:rsid w:val="007427B4"/>
    <w:rsid w:val="00743FB7"/>
    <w:rsid w:val="007471AB"/>
    <w:rsid w:val="007502A9"/>
    <w:rsid w:val="007506E5"/>
    <w:rsid w:val="0075122C"/>
    <w:rsid w:val="0075252E"/>
    <w:rsid w:val="00753F9B"/>
    <w:rsid w:val="00761EE9"/>
    <w:rsid w:val="00763B38"/>
    <w:rsid w:val="0076502F"/>
    <w:rsid w:val="00770857"/>
    <w:rsid w:val="007731FE"/>
    <w:rsid w:val="007744BD"/>
    <w:rsid w:val="007747F2"/>
    <w:rsid w:val="007863DC"/>
    <w:rsid w:val="00791B2A"/>
    <w:rsid w:val="00793286"/>
    <w:rsid w:val="00796C44"/>
    <w:rsid w:val="007A16DF"/>
    <w:rsid w:val="007A3DCD"/>
    <w:rsid w:val="007A4A67"/>
    <w:rsid w:val="007A6B2A"/>
    <w:rsid w:val="007C1E7D"/>
    <w:rsid w:val="007C317F"/>
    <w:rsid w:val="007C5F58"/>
    <w:rsid w:val="007D4C53"/>
    <w:rsid w:val="007E003D"/>
    <w:rsid w:val="007E132E"/>
    <w:rsid w:val="007E22B5"/>
    <w:rsid w:val="007E3D4B"/>
    <w:rsid w:val="007E567C"/>
    <w:rsid w:val="007F19C7"/>
    <w:rsid w:val="007F2E12"/>
    <w:rsid w:val="007F7B1D"/>
    <w:rsid w:val="00802F0B"/>
    <w:rsid w:val="0080566E"/>
    <w:rsid w:val="00806699"/>
    <w:rsid w:val="00810543"/>
    <w:rsid w:val="00821A3F"/>
    <w:rsid w:val="0082235F"/>
    <w:rsid w:val="00822835"/>
    <w:rsid w:val="00823DA0"/>
    <w:rsid w:val="00826BF2"/>
    <w:rsid w:val="00836284"/>
    <w:rsid w:val="008366CB"/>
    <w:rsid w:val="0084145A"/>
    <w:rsid w:val="00844560"/>
    <w:rsid w:val="008450B5"/>
    <w:rsid w:val="00853F26"/>
    <w:rsid w:val="008566FF"/>
    <w:rsid w:val="0085671A"/>
    <w:rsid w:val="00856FFD"/>
    <w:rsid w:val="0086747D"/>
    <w:rsid w:val="008701DD"/>
    <w:rsid w:val="00870571"/>
    <w:rsid w:val="00873C1D"/>
    <w:rsid w:val="00883233"/>
    <w:rsid w:val="008840F6"/>
    <w:rsid w:val="00886398"/>
    <w:rsid w:val="00887F3D"/>
    <w:rsid w:val="008A1FFB"/>
    <w:rsid w:val="008A3188"/>
    <w:rsid w:val="008A47E2"/>
    <w:rsid w:val="008C1247"/>
    <w:rsid w:val="008C28B4"/>
    <w:rsid w:val="008C5C44"/>
    <w:rsid w:val="008D12E7"/>
    <w:rsid w:val="008D37E5"/>
    <w:rsid w:val="008D3B5F"/>
    <w:rsid w:val="008D7BF1"/>
    <w:rsid w:val="008E2693"/>
    <w:rsid w:val="008E40B4"/>
    <w:rsid w:val="008F16E9"/>
    <w:rsid w:val="008F28B7"/>
    <w:rsid w:val="008F2C80"/>
    <w:rsid w:val="008F4198"/>
    <w:rsid w:val="008F60A4"/>
    <w:rsid w:val="009041F6"/>
    <w:rsid w:val="00905ADD"/>
    <w:rsid w:val="0090662E"/>
    <w:rsid w:val="00911110"/>
    <w:rsid w:val="00921578"/>
    <w:rsid w:val="00926673"/>
    <w:rsid w:val="00930FCC"/>
    <w:rsid w:val="0093407B"/>
    <w:rsid w:val="00935A2D"/>
    <w:rsid w:val="009440C3"/>
    <w:rsid w:val="00947E6A"/>
    <w:rsid w:val="0096353D"/>
    <w:rsid w:val="009653DA"/>
    <w:rsid w:val="009666A1"/>
    <w:rsid w:val="0096731D"/>
    <w:rsid w:val="00973807"/>
    <w:rsid w:val="00974F6A"/>
    <w:rsid w:val="009755BB"/>
    <w:rsid w:val="009836B7"/>
    <w:rsid w:val="009913E7"/>
    <w:rsid w:val="0099153D"/>
    <w:rsid w:val="00992932"/>
    <w:rsid w:val="009A4407"/>
    <w:rsid w:val="009A7AF4"/>
    <w:rsid w:val="009B2248"/>
    <w:rsid w:val="009B2597"/>
    <w:rsid w:val="009B4619"/>
    <w:rsid w:val="009B4C46"/>
    <w:rsid w:val="009B6378"/>
    <w:rsid w:val="009C15D9"/>
    <w:rsid w:val="009C45F7"/>
    <w:rsid w:val="009D187C"/>
    <w:rsid w:val="009D36FF"/>
    <w:rsid w:val="009D4BDC"/>
    <w:rsid w:val="009D5997"/>
    <w:rsid w:val="009D75B7"/>
    <w:rsid w:val="009E67E5"/>
    <w:rsid w:val="009E6CF9"/>
    <w:rsid w:val="009E7905"/>
    <w:rsid w:val="009F186B"/>
    <w:rsid w:val="00A00011"/>
    <w:rsid w:val="00A01C77"/>
    <w:rsid w:val="00A05ACE"/>
    <w:rsid w:val="00A12979"/>
    <w:rsid w:val="00A1338B"/>
    <w:rsid w:val="00A20E98"/>
    <w:rsid w:val="00A21385"/>
    <w:rsid w:val="00A26D5E"/>
    <w:rsid w:val="00A3000E"/>
    <w:rsid w:val="00A33115"/>
    <w:rsid w:val="00A458A2"/>
    <w:rsid w:val="00A45BBF"/>
    <w:rsid w:val="00A472C8"/>
    <w:rsid w:val="00A50EAE"/>
    <w:rsid w:val="00A525BD"/>
    <w:rsid w:val="00A52AA0"/>
    <w:rsid w:val="00A53947"/>
    <w:rsid w:val="00A55212"/>
    <w:rsid w:val="00A557B0"/>
    <w:rsid w:val="00A560DA"/>
    <w:rsid w:val="00A61B9F"/>
    <w:rsid w:val="00A62D7E"/>
    <w:rsid w:val="00A700D9"/>
    <w:rsid w:val="00A70665"/>
    <w:rsid w:val="00A74C1F"/>
    <w:rsid w:val="00A765C9"/>
    <w:rsid w:val="00A8097B"/>
    <w:rsid w:val="00A822F4"/>
    <w:rsid w:val="00A835DD"/>
    <w:rsid w:val="00A875AD"/>
    <w:rsid w:val="00A912B1"/>
    <w:rsid w:val="00A92C93"/>
    <w:rsid w:val="00A92D50"/>
    <w:rsid w:val="00A92D9D"/>
    <w:rsid w:val="00AA00A6"/>
    <w:rsid w:val="00AA26F3"/>
    <w:rsid w:val="00AA5209"/>
    <w:rsid w:val="00AB266C"/>
    <w:rsid w:val="00AB4977"/>
    <w:rsid w:val="00AB4D5D"/>
    <w:rsid w:val="00AC14CB"/>
    <w:rsid w:val="00AC496E"/>
    <w:rsid w:val="00AD18F0"/>
    <w:rsid w:val="00AE039D"/>
    <w:rsid w:val="00AE09A5"/>
    <w:rsid w:val="00AE3B7A"/>
    <w:rsid w:val="00AE47AB"/>
    <w:rsid w:val="00AE570D"/>
    <w:rsid w:val="00AF1351"/>
    <w:rsid w:val="00AF41D3"/>
    <w:rsid w:val="00B005F9"/>
    <w:rsid w:val="00B02C01"/>
    <w:rsid w:val="00B10E27"/>
    <w:rsid w:val="00B12470"/>
    <w:rsid w:val="00B14633"/>
    <w:rsid w:val="00B16C5D"/>
    <w:rsid w:val="00B17818"/>
    <w:rsid w:val="00B17DE3"/>
    <w:rsid w:val="00B2037E"/>
    <w:rsid w:val="00B22944"/>
    <w:rsid w:val="00B22E66"/>
    <w:rsid w:val="00B26130"/>
    <w:rsid w:val="00B26B2F"/>
    <w:rsid w:val="00B27DEC"/>
    <w:rsid w:val="00B332E9"/>
    <w:rsid w:val="00B34DD1"/>
    <w:rsid w:val="00B4052C"/>
    <w:rsid w:val="00B42925"/>
    <w:rsid w:val="00B43693"/>
    <w:rsid w:val="00B4408C"/>
    <w:rsid w:val="00B44504"/>
    <w:rsid w:val="00B52E31"/>
    <w:rsid w:val="00B530EE"/>
    <w:rsid w:val="00B56141"/>
    <w:rsid w:val="00B645F2"/>
    <w:rsid w:val="00B66A2F"/>
    <w:rsid w:val="00B704E1"/>
    <w:rsid w:val="00B70A81"/>
    <w:rsid w:val="00B70ECC"/>
    <w:rsid w:val="00B717D1"/>
    <w:rsid w:val="00B71B6B"/>
    <w:rsid w:val="00B7374E"/>
    <w:rsid w:val="00B75957"/>
    <w:rsid w:val="00B86FB9"/>
    <w:rsid w:val="00B914D2"/>
    <w:rsid w:val="00B93CFD"/>
    <w:rsid w:val="00B93D96"/>
    <w:rsid w:val="00B94D90"/>
    <w:rsid w:val="00B97BD9"/>
    <w:rsid w:val="00BA0051"/>
    <w:rsid w:val="00BA0191"/>
    <w:rsid w:val="00BA045F"/>
    <w:rsid w:val="00BA32BB"/>
    <w:rsid w:val="00BA4005"/>
    <w:rsid w:val="00BA7958"/>
    <w:rsid w:val="00BB0E29"/>
    <w:rsid w:val="00BB2289"/>
    <w:rsid w:val="00BB4ED9"/>
    <w:rsid w:val="00BB563E"/>
    <w:rsid w:val="00BB6BC6"/>
    <w:rsid w:val="00BC005D"/>
    <w:rsid w:val="00BC0896"/>
    <w:rsid w:val="00BC4819"/>
    <w:rsid w:val="00BC5867"/>
    <w:rsid w:val="00BD1859"/>
    <w:rsid w:val="00BD249C"/>
    <w:rsid w:val="00BD3EEA"/>
    <w:rsid w:val="00BD586F"/>
    <w:rsid w:val="00BE5882"/>
    <w:rsid w:val="00BF2503"/>
    <w:rsid w:val="00BF525F"/>
    <w:rsid w:val="00BF56BB"/>
    <w:rsid w:val="00C00AFE"/>
    <w:rsid w:val="00C017AE"/>
    <w:rsid w:val="00C04DAC"/>
    <w:rsid w:val="00C15102"/>
    <w:rsid w:val="00C15EA0"/>
    <w:rsid w:val="00C17352"/>
    <w:rsid w:val="00C245D7"/>
    <w:rsid w:val="00C2778F"/>
    <w:rsid w:val="00C27919"/>
    <w:rsid w:val="00C3113E"/>
    <w:rsid w:val="00C315F6"/>
    <w:rsid w:val="00C340BA"/>
    <w:rsid w:val="00C45E78"/>
    <w:rsid w:val="00C46D73"/>
    <w:rsid w:val="00C536A3"/>
    <w:rsid w:val="00C57061"/>
    <w:rsid w:val="00C5755E"/>
    <w:rsid w:val="00C602DB"/>
    <w:rsid w:val="00C637FC"/>
    <w:rsid w:val="00C650B7"/>
    <w:rsid w:val="00C67486"/>
    <w:rsid w:val="00C7014A"/>
    <w:rsid w:val="00C80C78"/>
    <w:rsid w:val="00C82CD6"/>
    <w:rsid w:val="00C87FF3"/>
    <w:rsid w:val="00C92B86"/>
    <w:rsid w:val="00C952F4"/>
    <w:rsid w:val="00CA56B1"/>
    <w:rsid w:val="00CB061B"/>
    <w:rsid w:val="00CB2009"/>
    <w:rsid w:val="00CB4449"/>
    <w:rsid w:val="00CB4C9D"/>
    <w:rsid w:val="00CB5AD6"/>
    <w:rsid w:val="00CB6691"/>
    <w:rsid w:val="00CB7BD5"/>
    <w:rsid w:val="00CC05B7"/>
    <w:rsid w:val="00CC559A"/>
    <w:rsid w:val="00CC5842"/>
    <w:rsid w:val="00CD025F"/>
    <w:rsid w:val="00CD45AE"/>
    <w:rsid w:val="00CE6349"/>
    <w:rsid w:val="00CE6BDD"/>
    <w:rsid w:val="00CE6C2B"/>
    <w:rsid w:val="00CE6FAA"/>
    <w:rsid w:val="00CF6874"/>
    <w:rsid w:val="00CF691E"/>
    <w:rsid w:val="00D01E15"/>
    <w:rsid w:val="00D02D00"/>
    <w:rsid w:val="00D07F0D"/>
    <w:rsid w:val="00D13150"/>
    <w:rsid w:val="00D143B6"/>
    <w:rsid w:val="00D14479"/>
    <w:rsid w:val="00D1499A"/>
    <w:rsid w:val="00D15A3F"/>
    <w:rsid w:val="00D2024B"/>
    <w:rsid w:val="00D21EF5"/>
    <w:rsid w:val="00D22333"/>
    <w:rsid w:val="00D24B02"/>
    <w:rsid w:val="00D41DEC"/>
    <w:rsid w:val="00D43DE0"/>
    <w:rsid w:val="00D460B5"/>
    <w:rsid w:val="00D47AD8"/>
    <w:rsid w:val="00D50126"/>
    <w:rsid w:val="00D51760"/>
    <w:rsid w:val="00D51B63"/>
    <w:rsid w:val="00D53760"/>
    <w:rsid w:val="00D575DA"/>
    <w:rsid w:val="00D6039E"/>
    <w:rsid w:val="00D613BF"/>
    <w:rsid w:val="00D65A19"/>
    <w:rsid w:val="00D72B8A"/>
    <w:rsid w:val="00D777C2"/>
    <w:rsid w:val="00D777FC"/>
    <w:rsid w:val="00D81506"/>
    <w:rsid w:val="00D9236C"/>
    <w:rsid w:val="00D92CCD"/>
    <w:rsid w:val="00D941E5"/>
    <w:rsid w:val="00D96EDD"/>
    <w:rsid w:val="00D97CA3"/>
    <w:rsid w:val="00D97D61"/>
    <w:rsid w:val="00DA052A"/>
    <w:rsid w:val="00DA1151"/>
    <w:rsid w:val="00DA1F76"/>
    <w:rsid w:val="00DA419C"/>
    <w:rsid w:val="00DA45E1"/>
    <w:rsid w:val="00DA5E80"/>
    <w:rsid w:val="00DB0379"/>
    <w:rsid w:val="00DB2A60"/>
    <w:rsid w:val="00DB5577"/>
    <w:rsid w:val="00DC00F9"/>
    <w:rsid w:val="00DC0915"/>
    <w:rsid w:val="00DC17FA"/>
    <w:rsid w:val="00DC4347"/>
    <w:rsid w:val="00DC5C1C"/>
    <w:rsid w:val="00DD114B"/>
    <w:rsid w:val="00DD1676"/>
    <w:rsid w:val="00DD297F"/>
    <w:rsid w:val="00DD498F"/>
    <w:rsid w:val="00DD59B7"/>
    <w:rsid w:val="00DD713A"/>
    <w:rsid w:val="00DE2C45"/>
    <w:rsid w:val="00DE58CD"/>
    <w:rsid w:val="00DE59D6"/>
    <w:rsid w:val="00DE6FDD"/>
    <w:rsid w:val="00DF3A67"/>
    <w:rsid w:val="00DF3C61"/>
    <w:rsid w:val="00DF76A7"/>
    <w:rsid w:val="00E02A5B"/>
    <w:rsid w:val="00E0325C"/>
    <w:rsid w:val="00E05539"/>
    <w:rsid w:val="00E07D06"/>
    <w:rsid w:val="00E10840"/>
    <w:rsid w:val="00E12684"/>
    <w:rsid w:val="00E23171"/>
    <w:rsid w:val="00E2434A"/>
    <w:rsid w:val="00E25E65"/>
    <w:rsid w:val="00E26D3F"/>
    <w:rsid w:val="00E3197E"/>
    <w:rsid w:val="00E325FE"/>
    <w:rsid w:val="00E33122"/>
    <w:rsid w:val="00E3426C"/>
    <w:rsid w:val="00E34F35"/>
    <w:rsid w:val="00E36348"/>
    <w:rsid w:val="00E36849"/>
    <w:rsid w:val="00E36BC6"/>
    <w:rsid w:val="00E36C79"/>
    <w:rsid w:val="00E36D6A"/>
    <w:rsid w:val="00E37A6A"/>
    <w:rsid w:val="00E41B38"/>
    <w:rsid w:val="00E4228E"/>
    <w:rsid w:val="00E474D8"/>
    <w:rsid w:val="00E52281"/>
    <w:rsid w:val="00E5322E"/>
    <w:rsid w:val="00E532A5"/>
    <w:rsid w:val="00E53A79"/>
    <w:rsid w:val="00E60884"/>
    <w:rsid w:val="00E62570"/>
    <w:rsid w:val="00E66521"/>
    <w:rsid w:val="00E735AD"/>
    <w:rsid w:val="00E750C3"/>
    <w:rsid w:val="00E77073"/>
    <w:rsid w:val="00E77688"/>
    <w:rsid w:val="00E819B5"/>
    <w:rsid w:val="00E83115"/>
    <w:rsid w:val="00E85162"/>
    <w:rsid w:val="00E853A4"/>
    <w:rsid w:val="00E94DC5"/>
    <w:rsid w:val="00EA4098"/>
    <w:rsid w:val="00EA50C8"/>
    <w:rsid w:val="00EB238D"/>
    <w:rsid w:val="00EB4BAA"/>
    <w:rsid w:val="00EB4D7E"/>
    <w:rsid w:val="00EB55B8"/>
    <w:rsid w:val="00EB6D72"/>
    <w:rsid w:val="00EC0E78"/>
    <w:rsid w:val="00EC11A3"/>
    <w:rsid w:val="00EC3373"/>
    <w:rsid w:val="00ED0CAA"/>
    <w:rsid w:val="00ED7956"/>
    <w:rsid w:val="00EE195C"/>
    <w:rsid w:val="00EE6ECC"/>
    <w:rsid w:val="00EF3AA6"/>
    <w:rsid w:val="00EF4FAD"/>
    <w:rsid w:val="00F048AE"/>
    <w:rsid w:val="00F07AC4"/>
    <w:rsid w:val="00F14D38"/>
    <w:rsid w:val="00F16923"/>
    <w:rsid w:val="00F21D1E"/>
    <w:rsid w:val="00F237A5"/>
    <w:rsid w:val="00F240D6"/>
    <w:rsid w:val="00F3458F"/>
    <w:rsid w:val="00F37FF0"/>
    <w:rsid w:val="00F43332"/>
    <w:rsid w:val="00F464D9"/>
    <w:rsid w:val="00F53E66"/>
    <w:rsid w:val="00F56025"/>
    <w:rsid w:val="00F57203"/>
    <w:rsid w:val="00F5770F"/>
    <w:rsid w:val="00F610AA"/>
    <w:rsid w:val="00F613CF"/>
    <w:rsid w:val="00F6427F"/>
    <w:rsid w:val="00F64778"/>
    <w:rsid w:val="00F713B9"/>
    <w:rsid w:val="00F81214"/>
    <w:rsid w:val="00F85E39"/>
    <w:rsid w:val="00F93DB1"/>
    <w:rsid w:val="00F96959"/>
    <w:rsid w:val="00FA645B"/>
    <w:rsid w:val="00FA6504"/>
    <w:rsid w:val="00FB2812"/>
    <w:rsid w:val="00FB2862"/>
    <w:rsid w:val="00FC0700"/>
    <w:rsid w:val="00FC24FD"/>
    <w:rsid w:val="00FC2672"/>
    <w:rsid w:val="00FC6764"/>
    <w:rsid w:val="00FD18BD"/>
    <w:rsid w:val="00FD3C80"/>
    <w:rsid w:val="00FD450D"/>
    <w:rsid w:val="00FD6D67"/>
    <w:rsid w:val="00FD74E0"/>
    <w:rsid w:val="00FE0F19"/>
    <w:rsid w:val="00FE10DC"/>
    <w:rsid w:val="00FE6B89"/>
    <w:rsid w:val="00FF175D"/>
    <w:rsid w:val="00FF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BC"/>
    <w:pPr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E74BC"/>
    <w:pPr>
      <w:keepNext/>
      <w:outlineLvl w:val="0"/>
    </w:pPr>
    <w:rPr>
      <w:color w:val="auto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4BC"/>
    <w:rPr>
      <w:rFonts w:ascii="Times New Roman" w:eastAsia="Times New Roman" w:hAnsi="Times New Roman" w:cs="Times New Roman"/>
      <w:sz w:val="28"/>
      <w:szCs w:val="24"/>
      <w:lang/>
    </w:rPr>
  </w:style>
  <w:style w:type="character" w:styleId="a3">
    <w:name w:val="Hyperlink"/>
    <w:rsid w:val="004E74BC"/>
    <w:rPr>
      <w:color w:val="0000FF"/>
      <w:u w:val="single"/>
    </w:rPr>
  </w:style>
  <w:style w:type="paragraph" w:customStyle="1" w:styleId="ConsPlusNormal">
    <w:name w:val="ConsPlusNormal"/>
    <w:rsid w:val="004E74B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1"/>
    <w:basedOn w:val="a"/>
    <w:rsid w:val="004E74BC"/>
    <w:pPr>
      <w:suppressAutoHyphens/>
    </w:pPr>
    <w:rPr>
      <w:rFonts w:ascii="Courier New" w:hAnsi="Courier New" w:cs="Courier New"/>
      <w:color w:val="auto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nk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garantF1://890941.25746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2445</Words>
  <Characters>13939</Characters>
  <Application>Microsoft Office Word</Application>
  <DocSecurity>0</DocSecurity>
  <Lines>116</Lines>
  <Paragraphs>32</Paragraphs>
  <ScaleCrop>false</ScaleCrop>
  <Company>regionhall</Company>
  <LinksUpToDate>false</LinksUpToDate>
  <CharactersWithSpaces>16352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OvchinnikovDN</dc:creator>
  <cp:keywords/>
  <dc:description/>
  <cp:lastModifiedBy>OvchinnikovDN</cp:lastModifiedBy>
  <cp:revision>2</cp:revision>
  <dcterms:created xsi:type="dcterms:W3CDTF">2020-06-22T07:01:00Z</dcterms:created>
  <dcterms:modified xsi:type="dcterms:W3CDTF">2020-06-22T07:01:00Z</dcterms:modified>
</cp:coreProperties>
</file>