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B3" w:rsidRPr="00B920CC" w:rsidRDefault="003B60B3" w:rsidP="003B60B3">
      <w:pPr>
        <w:jc w:val="center"/>
        <w:rPr>
          <w:b/>
          <w:sz w:val="28"/>
          <w:szCs w:val="28"/>
        </w:rPr>
      </w:pPr>
      <w:r w:rsidRPr="00B920CC">
        <w:rPr>
          <w:b/>
          <w:sz w:val="28"/>
          <w:szCs w:val="28"/>
        </w:rPr>
        <w:t>РОССИЙСКАЯ ФЕДЕРАЦИЯ</w:t>
      </w:r>
    </w:p>
    <w:p w:rsidR="003B60B3" w:rsidRPr="00B920CC" w:rsidRDefault="003B60B3" w:rsidP="003B60B3">
      <w:pPr>
        <w:jc w:val="center"/>
        <w:rPr>
          <w:b/>
          <w:sz w:val="28"/>
          <w:szCs w:val="28"/>
        </w:rPr>
      </w:pPr>
    </w:p>
    <w:p w:rsidR="003B60B3" w:rsidRPr="00B920CC" w:rsidRDefault="003B60B3" w:rsidP="003B60B3">
      <w:pPr>
        <w:jc w:val="center"/>
        <w:rPr>
          <w:b/>
          <w:sz w:val="28"/>
          <w:szCs w:val="28"/>
        </w:rPr>
      </w:pPr>
      <w:r w:rsidRPr="00B920CC">
        <w:rPr>
          <w:b/>
          <w:sz w:val="28"/>
          <w:szCs w:val="28"/>
        </w:rPr>
        <w:t>СОВЕТ МУНИЦИПАЛЬНОГО РАЙОНА</w:t>
      </w:r>
    </w:p>
    <w:p w:rsidR="003B60B3" w:rsidRPr="00B920CC" w:rsidRDefault="003B60B3" w:rsidP="003B60B3">
      <w:pPr>
        <w:jc w:val="center"/>
        <w:rPr>
          <w:b/>
          <w:sz w:val="28"/>
          <w:szCs w:val="28"/>
        </w:rPr>
      </w:pPr>
      <w:r w:rsidRPr="00B920CC">
        <w:rPr>
          <w:b/>
          <w:sz w:val="28"/>
          <w:szCs w:val="28"/>
        </w:rPr>
        <w:t>«ГОРОД КРАСНОКАМЕНСК И КРАСНОКАМЕНСКИЙ РАЙОН» ЗАБАЙКАЛЬСКОГО КРАЯ</w:t>
      </w:r>
    </w:p>
    <w:p w:rsidR="003B60B3" w:rsidRPr="00B920CC" w:rsidRDefault="003B60B3" w:rsidP="003B60B3">
      <w:pPr>
        <w:jc w:val="center"/>
        <w:rPr>
          <w:b/>
          <w:sz w:val="28"/>
          <w:szCs w:val="28"/>
        </w:rPr>
      </w:pPr>
    </w:p>
    <w:p w:rsidR="003B60B3" w:rsidRPr="00B920CC" w:rsidRDefault="003B60B3" w:rsidP="003B60B3">
      <w:pPr>
        <w:jc w:val="center"/>
        <w:rPr>
          <w:b/>
          <w:sz w:val="28"/>
          <w:szCs w:val="28"/>
        </w:rPr>
      </w:pPr>
      <w:r w:rsidRPr="00B920CC">
        <w:rPr>
          <w:b/>
          <w:sz w:val="28"/>
          <w:szCs w:val="28"/>
        </w:rPr>
        <w:t>РЕШЕНИЕ</w:t>
      </w:r>
    </w:p>
    <w:p w:rsidR="003B60B3" w:rsidRPr="00774CED" w:rsidRDefault="003B60B3" w:rsidP="003B60B3">
      <w:pPr>
        <w:jc w:val="center"/>
        <w:rPr>
          <w:b/>
          <w:sz w:val="28"/>
          <w:szCs w:val="28"/>
        </w:rPr>
      </w:pPr>
    </w:p>
    <w:p w:rsidR="003B60B3" w:rsidRDefault="00B74307" w:rsidP="003B60B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«________» </w:t>
      </w:r>
      <w:r w:rsidR="00F204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</w:t>
      </w:r>
      <w:r w:rsidR="003B60B3" w:rsidRPr="00774CED">
        <w:rPr>
          <w:sz w:val="28"/>
          <w:szCs w:val="28"/>
        </w:rPr>
        <w:t>20</w:t>
      </w:r>
      <w:r w:rsidR="00E03124">
        <w:rPr>
          <w:sz w:val="28"/>
          <w:szCs w:val="28"/>
        </w:rPr>
        <w:t>2</w:t>
      </w:r>
      <w:r w:rsidR="00F20461">
        <w:rPr>
          <w:sz w:val="28"/>
          <w:szCs w:val="28"/>
        </w:rPr>
        <w:t>3</w:t>
      </w:r>
      <w:r w:rsidR="003B60B3" w:rsidRPr="00774CED">
        <w:rPr>
          <w:sz w:val="28"/>
          <w:szCs w:val="28"/>
        </w:rPr>
        <w:t xml:space="preserve"> г</w:t>
      </w:r>
      <w:r w:rsidR="00577B22">
        <w:rPr>
          <w:sz w:val="28"/>
          <w:szCs w:val="28"/>
        </w:rPr>
        <w:t>.</w:t>
      </w:r>
      <w:r w:rsidR="003B60B3" w:rsidRPr="00774CED">
        <w:rPr>
          <w:sz w:val="28"/>
          <w:szCs w:val="28"/>
        </w:rPr>
        <w:t xml:space="preserve"> </w:t>
      </w:r>
      <w:r w:rsidR="003B60B3" w:rsidRPr="00774CED">
        <w:rPr>
          <w:sz w:val="28"/>
          <w:szCs w:val="28"/>
        </w:rPr>
        <w:tab/>
      </w:r>
      <w:r w:rsidR="003B60B3" w:rsidRPr="00774CED">
        <w:rPr>
          <w:sz w:val="28"/>
          <w:szCs w:val="28"/>
        </w:rPr>
        <w:tab/>
      </w:r>
      <w:r w:rsidR="00577B22">
        <w:rPr>
          <w:sz w:val="28"/>
          <w:szCs w:val="28"/>
        </w:rPr>
        <w:tab/>
      </w:r>
      <w:r w:rsidR="00577B22">
        <w:rPr>
          <w:sz w:val="28"/>
          <w:szCs w:val="28"/>
        </w:rPr>
        <w:tab/>
      </w:r>
      <w:r w:rsidR="00E422E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</w:t>
      </w:r>
      <w:r w:rsidR="00E422EF">
        <w:rPr>
          <w:sz w:val="28"/>
          <w:szCs w:val="28"/>
        </w:rPr>
        <w:t xml:space="preserve"> </w:t>
      </w:r>
      <w:r w:rsidR="00BE4F0F">
        <w:rPr>
          <w:sz w:val="28"/>
          <w:szCs w:val="28"/>
        </w:rPr>
        <w:t>№ ______</w:t>
      </w:r>
    </w:p>
    <w:p w:rsidR="00B37ED2" w:rsidRDefault="00B37ED2" w:rsidP="00B37ED2">
      <w:pPr>
        <w:jc w:val="center"/>
        <w:rPr>
          <w:b/>
        </w:rPr>
      </w:pPr>
      <w:r>
        <w:rPr>
          <w:b/>
        </w:rPr>
        <w:t>г. Краснокаменск</w:t>
      </w:r>
    </w:p>
    <w:p w:rsidR="00B37ED2" w:rsidRPr="00774CED" w:rsidRDefault="00B37ED2" w:rsidP="003B60B3">
      <w:pPr>
        <w:spacing w:after="200" w:line="276" w:lineRule="auto"/>
        <w:rPr>
          <w:sz w:val="28"/>
          <w:szCs w:val="28"/>
        </w:rPr>
      </w:pPr>
    </w:p>
    <w:p w:rsidR="00480B76" w:rsidRPr="00774CED" w:rsidRDefault="00480B76" w:rsidP="00480B76">
      <w:pPr>
        <w:tabs>
          <w:tab w:val="left" w:pos="7371"/>
        </w:tabs>
        <w:ind w:right="1984"/>
        <w:jc w:val="both"/>
        <w:rPr>
          <w:sz w:val="28"/>
          <w:szCs w:val="28"/>
        </w:rPr>
      </w:pPr>
      <w:proofErr w:type="gramStart"/>
      <w:r w:rsidRPr="00E5060F">
        <w:rPr>
          <w:sz w:val="28"/>
          <w:szCs w:val="28"/>
        </w:rPr>
        <w:t xml:space="preserve">Об отчете главы муниципального района «Город Краснокаменск и Краснокаменский район» Забайкальского края Совету муниципального района «Город Краснокаменск и Краснокаменский район» Забайкальского края о результатах </w:t>
      </w:r>
      <w:r w:rsidR="005B23A9">
        <w:rPr>
          <w:sz w:val="28"/>
          <w:szCs w:val="28"/>
        </w:rPr>
        <w:t xml:space="preserve">своей </w:t>
      </w:r>
      <w:r w:rsidRPr="00E5060F">
        <w:rPr>
          <w:sz w:val="28"/>
          <w:szCs w:val="28"/>
        </w:rPr>
        <w:t xml:space="preserve">деятельности </w:t>
      </w:r>
      <w:r w:rsidR="005B23A9">
        <w:rPr>
          <w:sz w:val="28"/>
          <w:szCs w:val="28"/>
        </w:rPr>
        <w:t>и деятельности</w:t>
      </w:r>
      <w:r w:rsidRPr="00E5060F">
        <w:rPr>
          <w:sz w:val="28"/>
          <w:szCs w:val="28"/>
        </w:rPr>
        <w:t xml:space="preserve"> иных органов местного самоуправления</w:t>
      </w:r>
      <w:r w:rsidRPr="00E5060F">
        <w:rPr>
          <w:color w:val="000000" w:themeColor="text1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края, </w:t>
      </w:r>
      <w:r w:rsidRPr="00E5060F">
        <w:rPr>
          <w:sz w:val="28"/>
          <w:szCs w:val="28"/>
        </w:rPr>
        <w:t>в том числе о решении вопросов, поставленных Советом муниципального района «Город Краснокаменск и Краснокаменский район» Забайкальского края, за 202</w:t>
      </w:r>
      <w:r w:rsidR="00F20461">
        <w:rPr>
          <w:sz w:val="28"/>
          <w:szCs w:val="28"/>
        </w:rPr>
        <w:t>2</w:t>
      </w:r>
      <w:proofErr w:type="gramEnd"/>
      <w:r w:rsidRPr="00E5060F">
        <w:rPr>
          <w:sz w:val="28"/>
          <w:szCs w:val="28"/>
        </w:rPr>
        <w:t xml:space="preserve"> год</w:t>
      </w:r>
    </w:p>
    <w:p w:rsidR="00480B76" w:rsidRDefault="003B60B3" w:rsidP="003B60B3">
      <w:pPr>
        <w:ind w:firstLine="851"/>
        <w:jc w:val="both"/>
        <w:rPr>
          <w:color w:val="000000" w:themeColor="text1"/>
          <w:sz w:val="28"/>
          <w:szCs w:val="28"/>
        </w:rPr>
      </w:pPr>
      <w:r w:rsidRPr="00A33861">
        <w:rPr>
          <w:color w:val="000000" w:themeColor="text1"/>
          <w:sz w:val="28"/>
          <w:szCs w:val="28"/>
        </w:rPr>
        <w:t xml:space="preserve"> </w:t>
      </w:r>
    </w:p>
    <w:p w:rsidR="003B60B3" w:rsidRPr="00A33861" w:rsidRDefault="003B60B3" w:rsidP="003B60B3">
      <w:pPr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A33861">
        <w:rPr>
          <w:color w:val="000000" w:themeColor="text1"/>
          <w:sz w:val="28"/>
          <w:szCs w:val="28"/>
        </w:rPr>
        <w:t xml:space="preserve">Заслушав и обсудив отчет </w:t>
      </w:r>
      <w:r w:rsidR="00B74307">
        <w:rPr>
          <w:color w:val="000000" w:themeColor="text1"/>
          <w:sz w:val="28"/>
          <w:szCs w:val="28"/>
        </w:rPr>
        <w:t>г</w:t>
      </w:r>
      <w:r w:rsidRPr="00A33861">
        <w:rPr>
          <w:color w:val="000000" w:themeColor="text1"/>
          <w:sz w:val="28"/>
          <w:szCs w:val="28"/>
        </w:rPr>
        <w:t xml:space="preserve">лавы муниципального района «Город Краснокаменск и Краснокаменский район» Забайкальского края </w:t>
      </w:r>
      <w:r w:rsidR="00B74307">
        <w:rPr>
          <w:color w:val="000000" w:themeColor="text1"/>
          <w:sz w:val="28"/>
          <w:szCs w:val="28"/>
        </w:rPr>
        <w:t xml:space="preserve">                             С.Н. </w:t>
      </w:r>
      <w:proofErr w:type="spellStart"/>
      <w:r w:rsidR="00B74307">
        <w:rPr>
          <w:color w:val="000000" w:themeColor="text1"/>
          <w:sz w:val="28"/>
          <w:szCs w:val="28"/>
        </w:rPr>
        <w:t>Колпакова</w:t>
      </w:r>
      <w:proofErr w:type="spellEnd"/>
      <w:r w:rsidRPr="00A33861">
        <w:rPr>
          <w:color w:val="000000" w:themeColor="text1"/>
          <w:sz w:val="28"/>
          <w:szCs w:val="28"/>
        </w:rPr>
        <w:t xml:space="preserve"> </w:t>
      </w:r>
      <w:r w:rsidR="00E5060F" w:rsidRPr="00E5060F">
        <w:rPr>
          <w:sz w:val="28"/>
          <w:szCs w:val="28"/>
        </w:rPr>
        <w:t xml:space="preserve">о результатах </w:t>
      </w:r>
      <w:r w:rsidR="005B23A9">
        <w:rPr>
          <w:sz w:val="28"/>
          <w:szCs w:val="28"/>
        </w:rPr>
        <w:t xml:space="preserve">своей </w:t>
      </w:r>
      <w:r w:rsidR="00E5060F" w:rsidRPr="00E5060F">
        <w:rPr>
          <w:sz w:val="28"/>
          <w:szCs w:val="28"/>
        </w:rPr>
        <w:t xml:space="preserve">деятельности </w:t>
      </w:r>
      <w:r w:rsidR="005B23A9">
        <w:rPr>
          <w:sz w:val="28"/>
          <w:szCs w:val="28"/>
        </w:rPr>
        <w:t>и деятельности</w:t>
      </w:r>
      <w:r w:rsidR="00E5060F" w:rsidRPr="00E5060F">
        <w:rPr>
          <w:sz w:val="28"/>
          <w:szCs w:val="28"/>
        </w:rPr>
        <w:t xml:space="preserve"> иных органов местного самоуправления</w:t>
      </w:r>
      <w:r w:rsidR="00E5060F" w:rsidRPr="00E5060F">
        <w:rPr>
          <w:color w:val="000000" w:themeColor="text1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края, </w:t>
      </w:r>
      <w:r w:rsidR="00E5060F" w:rsidRPr="00E5060F">
        <w:rPr>
          <w:sz w:val="28"/>
          <w:szCs w:val="28"/>
        </w:rPr>
        <w:t>в том числе о решении вопросов, поставленных Советом муниципального района «Город Краснокаменск и Краснокаменский район» Забайкальского края,</w:t>
      </w:r>
      <w:r w:rsidR="00E5060F">
        <w:rPr>
          <w:sz w:val="28"/>
          <w:szCs w:val="28"/>
        </w:rPr>
        <w:t xml:space="preserve"> </w:t>
      </w:r>
      <w:r w:rsidRPr="00A33861">
        <w:rPr>
          <w:color w:val="000000" w:themeColor="text1"/>
          <w:sz w:val="28"/>
          <w:szCs w:val="28"/>
        </w:rPr>
        <w:t>за 20</w:t>
      </w:r>
      <w:r w:rsidR="00B74307">
        <w:rPr>
          <w:color w:val="000000" w:themeColor="text1"/>
          <w:sz w:val="28"/>
          <w:szCs w:val="28"/>
        </w:rPr>
        <w:t>2</w:t>
      </w:r>
      <w:r w:rsidR="00F20461">
        <w:rPr>
          <w:color w:val="000000" w:themeColor="text1"/>
          <w:sz w:val="28"/>
          <w:szCs w:val="28"/>
        </w:rPr>
        <w:t xml:space="preserve">2 </w:t>
      </w:r>
      <w:r w:rsidRPr="00A33861">
        <w:rPr>
          <w:color w:val="000000" w:themeColor="text1"/>
          <w:sz w:val="28"/>
          <w:szCs w:val="28"/>
        </w:rPr>
        <w:t>год (далее - Отчет), Совет муниципального</w:t>
      </w:r>
      <w:proofErr w:type="gramEnd"/>
      <w:r w:rsidRPr="00A33861">
        <w:rPr>
          <w:color w:val="000000" w:themeColor="text1"/>
          <w:sz w:val="28"/>
          <w:szCs w:val="28"/>
        </w:rPr>
        <w:t xml:space="preserve"> района отмечает, что деятельность </w:t>
      </w:r>
      <w:r w:rsidR="00B74307">
        <w:rPr>
          <w:color w:val="000000" w:themeColor="text1"/>
          <w:sz w:val="28"/>
          <w:szCs w:val="28"/>
        </w:rPr>
        <w:t>а</w:t>
      </w:r>
      <w:r w:rsidRPr="00A33861">
        <w:rPr>
          <w:color w:val="000000" w:themeColor="text1"/>
          <w:sz w:val="28"/>
          <w:szCs w:val="28"/>
        </w:rPr>
        <w:t xml:space="preserve">дминистрации муниципального района «Город Краснокаменск и Краснокаменский район» Забайкальского края была направлена на достижение главной цели социально-экономического развития муниципального района «Город Краснокаменск и Краснокаменский район» Забайкальского края -  повышение качества жизни населения. </w:t>
      </w:r>
    </w:p>
    <w:p w:rsidR="003B60B3" w:rsidRPr="00A33861" w:rsidRDefault="003B60B3" w:rsidP="003B60B3">
      <w:pPr>
        <w:ind w:firstLine="851"/>
        <w:jc w:val="both"/>
        <w:rPr>
          <w:color w:val="000000" w:themeColor="text1"/>
          <w:sz w:val="28"/>
          <w:szCs w:val="28"/>
        </w:rPr>
      </w:pPr>
      <w:r w:rsidRPr="00A33861">
        <w:rPr>
          <w:color w:val="000000" w:themeColor="text1"/>
          <w:sz w:val="28"/>
          <w:szCs w:val="28"/>
        </w:rPr>
        <w:t xml:space="preserve"> Приоритетными направлениями в работе </w:t>
      </w:r>
      <w:r w:rsidR="00B74307">
        <w:rPr>
          <w:color w:val="000000" w:themeColor="text1"/>
          <w:sz w:val="28"/>
          <w:szCs w:val="28"/>
        </w:rPr>
        <w:t>а</w:t>
      </w:r>
      <w:r w:rsidRPr="00A33861">
        <w:rPr>
          <w:color w:val="000000" w:themeColor="text1"/>
          <w:sz w:val="28"/>
          <w:szCs w:val="28"/>
        </w:rPr>
        <w:t>дминистрации муниципального района были поддержка социальной стабильности и содействие эффективной занятости населения, сбалансированность бюджетной системы муниципального района.</w:t>
      </w:r>
      <w:bookmarkStart w:id="0" w:name="_GoBack"/>
      <w:bookmarkEnd w:id="0"/>
    </w:p>
    <w:p w:rsidR="005B23A9" w:rsidRPr="004B6147" w:rsidRDefault="005B23A9" w:rsidP="005B23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бю</w:t>
      </w:r>
      <w:r w:rsidRPr="004B6147">
        <w:rPr>
          <w:sz w:val="28"/>
          <w:szCs w:val="28"/>
        </w:rPr>
        <w:t xml:space="preserve">джет муниципального района «Город Краснокаменск и Краснокаменский район» Забайкальского края за </w:t>
      </w:r>
      <w:r>
        <w:rPr>
          <w:sz w:val="28"/>
          <w:szCs w:val="28"/>
        </w:rPr>
        <w:t>202</w:t>
      </w:r>
      <w:r w:rsidR="00F20461">
        <w:rPr>
          <w:sz w:val="28"/>
          <w:szCs w:val="28"/>
        </w:rPr>
        <w:t>2</w:t>
      </w:r>
      <w:r w:rsidRPr="004B6147">
        <w:rPr>
          <w:sz w:val="28"/>
          <w:szCs w:val="28"/>
        </w:rPr>
        <w:t xml:space="preserve"> год исполнен:</w:t>
      </w:r>
    </w:p>
    <w:p w:rsidR="00F20461" w:rsidRPr="00C90218" w:rsidRDefault="00F20461" w:rsidP="00F20461">
      <w:pPr>
        <w:ind w:firstLine="709"/>
        <w:jc w:val="both"/>
        <w:rPr>
          <w:sz w:val="28"/>
          <w:szCs w:val="28"/>
        </w:rPr>
      </w:pPr>
      <w:r w:rsidRPr="00C90218">
        <w:rPr>
          <w:sz w:val="28"/>
          <w:szCs w:val="28"/>
        </w:rPr>
        <w:lastRenderedPageBreak/>
        <w:t>- по доходам –</w:t>
      </w:r>
      <w:r>
        <w:rPr>
          <w:sz w:val="28"/>
          <w:szCs w:val="28"/>
        </w:rPr>
        <w:t>101,4</w:t>
      </w:r>
      <w:r w:rsidRPr="00C90218">
        <w:rPr>
          <w:sz w:val="28"/>
          <w:szCs w:val="28"/>
        </w:rPr>
        <w:t xml:space="preserve"> % (план – </w:t>
      </w:r>
      <w:r>
        <w:rPr>
          <w:sz w:val="28"/>
          <w:szCs w:val="28"/>
        </w:rPr>
        <w:t>1 815 993,1</w:t>
      </w:r>
      <w:r w:rsidRPr="00C90218">
        <w:rPr>
          <w:sz w:val="28"/>
          <w:szCs w:val="28"/>
        </w:rPr>
        <w:t>тыс</w:t>
      </w:r>
      <w:proofErr w:type="gramStart"/>
      <w:r w:rsidRPr="00C90218">
        <w:rPr>
          <w:sz w:val="28"/>
          <w:szCs w:val="28"/>
        </w:rPr>
        <w:t>.р</w:t>
      </w:r>
      <w:proofErr w:type="gramEnd"/>
      <w:r w:rsidRPr="00C90218">
        <w:rPr>
          <w:sz w:val="28"/>
          <w:szCs w:val="28"/>
        </w:rPr>
        <w:t xml:space="preserve">ублей,  факт –  </w:t>
      </w:r>
      <w:r>
        <w:rPr>
          <w:sz w:val="28"/>
          <w:szCs w:val="28"/>
        </w:rPr>
        <w:t xml:space="preserve">1 842 432,9 </w:t>
      </w:r>
      <w:r w:rsidRPr="00C90218">
        <w:rPr>
          <w:sz w:val="28"/>
          <w:szCs w:val="28"/>
        </w:rPr>
        <w:t>тыс.рублей), в том числе:</w:t>
      </w:r>
    </w:p>
    <w:p w:rsidR="00F20461" w:rsidRPr="00C90218" w:rsidRDefault="00F20461" w:rsidP="00F20461">
      <w:pPr>
        <w:ind w:firstLine="709"/>
        <w:jc w:val="both"/>
        <w:rPr>
          <w:sz w:val="28"/>
          <w:szCs w:val="28"/>
        </w:rPr>
      </w:pPr>
      <w:r w:rsidRPr="00C90218">
        <w:rPr>
          <w:sz w:val="28"/>
          <w:szCs w:val="28"/>
        </w:rPr>
        <w:t xml:space="preserve"> - по собственным доходам –  </w:t>
      </w:r>
      <w:r>
        <w:rPr>
          <w:sz w:val="28"/>
          <w:szCs w:val="28"/>
        </w:rPr>
        <w:t>106,9</w:t>
      </w:r>
      <w:r w:rsidRPr="00C90218">
        <w:rPr>
          <w:sz w:val="28"/>
          <w:szCs w:val="28"/>
        </w:rPr>
        <w:t xml:space="preserve"> % (план – </w:t>
      </w:r>
      <w:r>
        <w:rPr>
          <w:sz w:val="28"/>
          <w:szCs w:val="28"/>
        </w:rPr>
        <w:t xml:space="preserve"> 400 121,2</w:t>
      </w:r>
      <w:r w:rsidRPr="00C90218">
        <w:rPr>
          <w:sz w:val="28"/>
          <w:szCs w:val="28"/>
        </w:rPr>
        <w:t>тыс</w:t>
      </w:r>
      <w:proofErr w:type="gramStart"/>
      <w:r w:rsidRPr="00C90218">
        <w:rPr>
          <w:sz w:val="28"/>
          <w:szCs w:val="28"/>
        </w:rPr>
        <w:t>.р</w:t>
      </w:r>
      <w:proofErr w:type="gramEnd"/>
      <w:r w:rsidRPr="00C90218">
        <w:rPr>
          <w:sz w:val="28"/>
          <w:szCs w:val="28"/>
        </w:rPr>
        <w:t xml:space="preserve">ублей, факт – </w:t>
      </w:r>
      <w:r>
        <w:rPr>
          <w:sz w:val="28"/>
          <w:szCs w:val="28"/>
        </w:rPr>
        <w:t xml:space="preserve">427 691,1 </w:t>
      </w:r>
      <w:r w:rsidRPr="00C90218">
        <w:rPr>
          <w:sz w:val="28"/>
          <w:szCs w:val="28"/>
        </w:rPr>
        <w:t>тыс.рублей);</w:t>
      </w:r>
    </w:p>
    <w:p w:rsidR="00F20461" w:rsidRPr="00371110" w:rsidRDefault="00F20461" w:rsidP="00F20461">
      <w:pPr>
        <w:ind w:firstLine="709"/>
        <w:jc w:val="both"/>
        <w:rPr>
          <w:sz w:val="28"/>
          <w:szCs w:val="28"/>
        </w:rPr>
      </w:pPr>
      <w:r w:rsidRPr="00C90218">
        <w:rPr>
          <w:sz w:val="28"/>
          <w:szCs w:val="28"/>
        </w:rPr>
        <w:t xml:space="preserve">- по безвозмездным поступлениям на </w:t>
      </w:r>
      <w:r>
        <w:rPr>
          <w:sz w:val="28"/>
          <w:szCs w:val="28"/>
        </w:rPr>
        <w:t>100,0</w:t>
      </w:r>
      <w:r w:rsidRPr="00C90218">
        <w:rPr>
          <w:sz w:val="28"/>
          <w:szCs w:val="28"/>
        </w:rPr>
        <w:t xml:space="preserve"> % (план – </w:t>
      </w:r>
      <w:r>
        <w:rPr>
          <w:sz w:val="28"/>
          <w:szCs w:val="28"/>
        </w:rPr>
        <w:t xml:space="preserve">1 415 872,0 </w:t>
      </w:r>
      <w:r w:rsidRPr="00C90218">
        <w:rPr>
          <w:sz w:val="28"/>
          <w:szCs w:val="28"/>
        </w:rPr>
        <w:t>тыс</w:t>
      </w:r>
      <w:proofErr w:type="gramStart"/>
      <w:r w:rsidRPr="00C90218">
        <w:rPr>
          <w:sz w:val="28"/>
          <w:szCs w:val="28"/>
        </w:rPr>
        <w:t>.р</w:t>
      </w:r>
      <w:proofErr w:type="gramEnd"/>
      <w:r w:rsidRPr="00C90218">
        <w:rPr>
          <w:sz w:val="28"/>
          <w:szCs w:val="28"/>
        </w:rPr>
        <w:t xml:space="preserve">ублей, факт – </w:t>
      </w:r>
      <w:r>
        <w:rPr>
          <w:sz w:val="28"/>
          <w:szCs w:val="28"/>
        </w:rPr>
        <w:t xml:space="preserve">1 414 741,8 </w:t>
      </w:r>
      <w:r w:rsidRPr="00C90218">
        <w:rPr>
          <w:sz w:val="28"/>
          <w:szCs w:val="28"/>
        </w:rPr>
        <w:t>тыс.рублей).</w:t>
      </w:r>
    </w:p>
    <w:p w:rsidR="00F20461" w:rsidRPr="00BD3B85" w:rsidRDefault="00F20461" w:rsidP="00F20461">
      <w:pPr>
        <w:ind w:firstLine="709"/>
        <w:jc w:val="both"/>
        <w:rPr>
          <w:sz w:val="28"/>
          <w:szCs w:val="28"/>
        </w:rPr>
      </w:pPr>
      <w:r w:rsidRPr="00BD3B85">
        <w:rPr>
          <w:sz w:val="28"/>
          <w:szCs w:val="28"/>
        </w:rPr>
        <w:t xml:space="preserve">- по расходам – </w:t>
      </w:r>
      <w:r>
        <w:rPr>
          <w:sz w:val="28"/>
          <w:szCs w:val="28"/>
        </w:rPr>
        <w:t>98,9</w:t>
      </w:r>
      <w:r w:rsidRPr="00BD3B85">
        <w:rPr>
          <w:sz w:val="28"/>
          <w:szCs w:val="28"/>
        </w:rPr>
        <w:t xml:space="preserve"> % (план –</w:t>
      </w:r>
      <w:r>
        <w:rPr>
          <w:sz w:val="28"/>
          <w:szCs w:val="28"/>
        </w:rPr>
        <w:t xml:space="preserve"> 1 828 934,6 </w:t>
      </w:r>
      <w:r w:rsidRPr="00BD3B85">
        <w:rPr>
          <w:sz w:val="28"/>
          <w:szCs w:val="28"/>
        </w:rPr>
        <w:t>тыс</w:t>
      </w:r>
      <w:proofErr w:type="gramStart"/>
      <w:r w:rsidRPr="00BD3B85">
        <w:rPr>
          <w:sz w:val="28"/>
          <w:szCs w:val="28"/>
        </w:rPr>
        <w:t>.р</w:t>
      </w:r>
      <w:proofErr w:type="gramEnd"/>
      <w:r w:rsidRPr="00BD3B85">
        <w:rPr>
          <w:sz w:val="28"/>
          <w:szCs w:val="28"/>
        </w:rPr>
        <w:t xml:space="preserve">ублей, факт – </w:t>
      </w:r>
      <w:r>
        <w:rPr>
          <w:sz w:val="28"/>
          <w:szCs w:val="28"/>
        </w:rPr>
        <w:t>1 809 519,6</w:t>
      </w:r>
      <w:r w:rsidRPr="00BD3B85">
        <w:rPr>
          <w:sz w:val="28"/>
          <w:szCs w:val="28"/>
        </w:rPr>
        <w:t xml:space="preserve">тыс.рублей). </w:t>
      </w:r>
    </w:p>
    <w:p w:rsidR="00F20461" w:rsidRDefault="00F20461" w:rsidP="00F20461">
      <w:pPr>
        <w:ind w:firstLine="709"/>
        <w:jc w:val="both"/>
        <w:rPr>
          <w:sz w:val="28"/>
          <w:szCs w:val="28"/>
        </w:rPr>
      </w:pPr>
      <w:r w:rsidRPr="00BD3B85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>доходов над расходами</w:t>
      </w:r>
      <w:r w:rsidRPr="00BD3B85">
        <w:rPr>
          <w:sz w:val="28"/>
          <w:szCs w:val="28"/>
        </w:rPr>
        <w:t xml:space="preserve"> в объеме </w:t>
      </w:r>
      <w:r>
        <w:rPr>
          <w:sz w:val="28"/>
          <w:szCs w:val="28"/>
        </w:rPr>
        <w:t>– 32 913,4</w:t>
      </w:r>
      <w:r w:rsidRPr="00BD3B85">
        <w:rPr>
          <w:sz w:val="28"/>
          <w:szCs w:val="28"/>
        </w:rPr>
        <w:t>тыс</w:t>
      </w:r>
      <w:proofErr w:type="gramStart"/>
      <w:r w:rsidRPr="00BD3B85">
        <w:rPr>
          <w:sz w:val="28"/>
          <w:szCs w:val="28"/>
        </w:rPr>
        <w:t>.р</w:t>
      </w:r>
      <w:proofErr w:type="gramEnd"/>
      <w:r w:rsidRPr="00BD3B85">
        <w:rPr>
          <w:sz w:val="28"/>
          <w:szCs w:val="28"/>
        </w:rPr>
        <w:t>ублей.</w:t>
      </w:r>
    </w:p>
    <w:p w:rsidR="00F20461" w:rsidRPr="00BA3D0E" w:rsidRDefault="00F20461" w:rsidP="00F20461">
      <w:pPr>
        <w:tabs>
          <w:tab w:val="left" w:pos="44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D0E">
        <w:rPr>
          <w:sz w:val="28"/>
          <w:szCs w:val="28"/>
        </w:rPr>
        <w:t>В структуре доходов бюджета за 202</w:t>
      </w:r>
      <w:r>
        <w:rPr>
          <w:sz w:val="28"/>
          <w:szCs w:val="28"/>
        </w:rPr>
        <w:t>2</w:t>
      </w:r>
      <w:r w:rsidRPr="00BA3D0E">
        <w:rPr>
          <w:sz w:val="28"/>
          <w:szCs w:val="28"/>
        </w:rPr>
        <w:t xml:space="preserve"> год собственные доходы составили </w:t>
      </w:r>
      <w:r>
        <w:rPr>
          <w:sz w:val="28"/>
          <w:szCs w:val="28"/>
        </w:rPr>
        <w:t>23,2</w:t>
      </w:r>
      <w:r w:rsidRPr="00BA3D0E">
        <w:rPr>
          <w:sz w:val="28"/>
          <w:szCs w:val="28"/>
        </w:rPr>
        <w:t xml:space="preserve">% в общем объеме доходов бюджета или </w:t>
      </w:r>
      <w:r>
        <w:rPr>
          <w:b/>
          <w:sz w:val="28"/>
          <w:szCs w:val="28"/>
        </w:rPr>
        <w:t>427 691,1</w:t>
      </w:r>
      <w:r w:rsidRPr="00BA3D0E">
        <w:rPr>
          <w:sz w:val="28"/>
          <w:szCs w:val="28"/>
        </w:rPr>
        <w:t xml:space="preserve"> тыс. рублей, безвозмездные поступления от других бюджетов бюджетной системы составили </w:t>
      </w:r>
      <w:r>
        <w:rPr>
          <w:sz w:val="28"/>
          <w:szCs w:val="28"/>
        </w:rPr>
        <w:t>76,8</w:t>
      </w:r>
      <w:r w:rsidRPr="00BA3D0E">
        <w:rPr>
          <w:sz w:val="28"/>
          <w:szCs w:val="28"/>
        </w:rPr>
        <w:t>% в общем объеме доходов бюджета</w:t>
      </w:r>
      <w:r>
        <w:rPr>
          <w:sz w:val="28"/>
          <w:szCs w:val="28"/>
        </w:rPr>
        <w:t xml:space="preserve"> </w:t>
      </w:r>
      <w:r w:rsidRPr="00BA3D0E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1B2B89">
        <w:rPr>
          <w:b/>
          <w:sz w:val="28"/>
          <w:szCs w:val="28"/>
        </w:rPr>
        <w:t>1 414 741,8</w:t>
      </w:r>
      <w:r w:rsidRPr="00BA3D0E">
        <w:rPr>
          <w:sz w:val="28"/>
          <w:szCs w:val="28"/>
        </w:rPr>
        <w:t xml:space="preserve"> тыс. рублей.</w:t>
      </w:r>
    </w:p>
    <w:p w:rsidR="00F20461" w:rsidRDefault="00F20461" w:rsidP="00F20461">
      <w:pPr>
        <w:ind w:firstLine="709"/>
        <w:jc w:val="both"/>
        <w:rPr>
          <w:sz w:val="28"/>
          <w:szCs w:val="28"/>
        </w:rPr>
      </w:pPr>
      <w:r w:rsidRPr="00BA3D0E">
        <w:rPr>
          <w:sz w:val="28"/>
          <w:szCs w:val="28"/>
        </w:rPr>
        <w:t>В целом, план поступлений  собственных доходов в 202</w:t>
      </w:r>
      <w:r>
        <w:rPr>
          <w:sz w:val="28"/>
          <w:szCs w:val="28"/>
        </w:rPr>
        <w:t>2</w:t>
      </w:r>
      <w:r w:rsidRPr="00BA3D0E">
        <w:rPr>
          <w:sz w:val="28"/>
          <w:szCs w:val="28"/>
        </w:rPr>
        <w:t xml:space="preserve"> году исполнен на </w:t>
      </w:r>
      <w:r>
        <w:rPr>
          <w:sz w:val="28"/>
          <w:szCs w:val="28"/>
        </w:rPr>
        <w:t>106,9</w:t>
      </w:r>
      <w:r w:rsidRPr="00BA3D0E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F20461" w:rsidRPr="000117D6" w:rsidRDefault="005B23A9" w:rsidP="00F20461">
      <w:pPr>
        <w:ind w:firstLine="709"/>
        <w:jc w:val="both"/>
        <w:rPr>
          <w:sz w:val="28"/>
          <w:szCs w:val="28"/>
        </w:rPr>
      </w:pPr>
      <w:r w:rsidRPr="0058735C">
        <w:rPr>
          <w:sz w:val="28"/>
          <w:szCs w:val="28"/>
        </w:rPr>
        <w:t xml:space="preserve">Расходная часть бюджета </w:t>
      </w:r>
      <w:r w:rsidR="00F20461" w:rsidRPr="000117D6">
        <w:rPr>
          <w:sz w:val="28"/>
          <w:szCs w:val="28"/>
        </w:rPr>
        <w:t xml:space="preserve">муниципального район «Город Краснокаменск и Краснокаменский район» исполнена в объеме </w:t>
      </w:r>
      <w:r w:rsidR="00F20461">
        <w:rPr>
          <w:sz w:val="28"/>
          <w:szCs w:val="28"/>
        </w:rPr>
        <w:t>1 809 519,6</w:t>
      </w:r>
      <w:r w:rsidR="00F20461" w:rsidRPr="000117D6">
        <w:rPr>
          <w:sz w:val="28"/>
          <w:szCs w:val="28"/>
        </w:rPr>
        <w:t>тыс</w:t>
      </w:r>
      <w:proofErr w:type="gramStart"/>
      <w:r w:rsidR="00F20461" w:rsidRPr="000117D6">
        <w:rPr>
          <w:sz w:val="28"/>
          <w:szCs w:val="28"/>
        </w:rPr>
        <w:t>.р</w:t>
      </w:r>
      <w:proofErr w:type="gramEnd"/>
      <w:r w:rsidR="00F20461" w:rsidRPr="000117D6">
        <w:rPr>
          <w:sz w:val="28"/>
          <w:szCs w:val="28"/>
        </w:rPr>
        <w:t xml:space="preserve">ублей, в том числе расходы за счет средств бюджета муниципального района составили </w:t>
      </w:r>
      <w:r w:rsidR="00F20461">
        <w:rPr>
          <w:sz w:val="28"/>
          <w:szCs w:val="28"/>
        </w:rPr>
        <w:t>542 340,6</w:t>
      </w:r>
      <w:r w:rsidR="00F20461" w:rsidRPr="000117D6">
        <w:rPr>
          <w:sz w:val="28"/>
          <w:szCs w:val="28"/>
        </w:rPr>
        <w:t xml:space="preserve">тыс.рублей,  расходы за счет субсидий, субвенций и иных межбюджетных трансфертов из  бюджета Забайкальского края  и бюджетов поселений  составили  </w:t>
      </w:r>
      <w:r w:rsidR="00F20461">
        <w:rPr>
          <w:sz w:val="28"/>
          <w:szCs w:val="28"/>
        </w:rPr>
        <w:t>1 267 179,0</w:t>
      </w:r>
      <w:r w:rsidR="00F20461" w:rsidRPr="000117D6">
        <w:rPr>
          <w:sz w:val="28"/>
          <w:szCs w:val="28"/>
        </w:rPr>
        <w:t xml:space="preserve">тыс.рублей.  </w:t>
      </w:r>
    </w:p>
    <w:p w:rsidR="00F20461" w:rsidRPr="003A0F3B" w:rsidRDefault="00F20461" w:rsidP="00F20461">
      <w:pPr>
        <w:ind w:firstLine="709"/>
        <w:jc w:val="both"/>
        <w:rPr>
          <w:sz w:val="28"/>
          <w:szCs w:val="28"/>
        </w:rPr>
      </w:pPr>
      <w:r w:rsidRPr="003A0F3B">
        <w:rPr>
          <w:sz w:val="28"/>
          <w:szCs w:val="28"/>
        </w:rPr>
        <w:t>Бюджет, как и в предыдущие годы, носил социальный характер.</w:t>
      </w:r>
    </w:p>
    <w:p w:rsidR="00F20461" w:rsidRPr="00BC4C4C" w:rsidRDefault="00F20461" w:rsidP="00F20461">
      <w:pPr>
        <w:ind w:firstLine="709"/>
        <w:jc w:val="both"/>
        <w:rPr>
          <w:sz w:val="28"/>
          <w:szCs w:val="28"/>
        </w:rPr>
      </w:pPr>
      <w:r w:rsidRPr="00BC4C4C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BC4C4C">
        <w:rPr>
          <w:sz w:val="28"/>
          <w:szCs w:val="28"/>
        </w:rPr>
        <w:t xml:space="preserve"> года долговые обязательства муниципального района  составили 3 933,2тыс</w:t>
      </w:r>
      <w:proofErr w:type="gramStart"/>
      <w:r w:rsidRPr="00BC4C4C">
        <w:rPr>
          <w:sz w:val="28"/>
          <w:szCs w:val="28"/>
        </w:rPr>
        <w:t>.р</w:t>
      </w:r>
      <w:proofErr w:type="gramEnd"/>
      <w:r w:rsidRPr="00BC4C4C">
        <w:rPr>
          <w:sz w:val="28"/>
          <w:szCs w:val="28"/>
        </w:rPr>
        <w:t>ублей, в том числе по соглаш</w:t>
      </w:r>
      <w:r>
        <w:rPr>
          <w:sz w:val="28"/>
          <w:szCs w:val="28"/>
        </w:rPr>
        <w:t>ению № 1629 от 15.06.2019 года «</w:t>
      </w:r>
      <w:r w:rsidRPr="00BC4C4C">
        <w:rPr>
          <w:sz w:val="28"/>
          <w:szCs w:val="28"/>
        </w:rPr>
        <w:t>О проведении реструктуризации задолженности по бюджетным кредитам, выданным из бюджета Забайкальского края</w:t>
      </w:r>
      <w:r>
        <w:rPr>
          <w:sz w:val="28"/>
          <w:szCs w:val="28"/>
        </w:rPr>
        <w:t xml:space="preserve"> бюджету муниципального района «</w:t>
      </w:r>
      <w:r w:rsidRPr="00BC4C4C">
        <w:rPr>
          <w:sz w:val="28"/>
          <w:szCs w:val="28"/>
        </w:rPr>
        <w:t>Город Краснокаменск и Краснокаменский район</w:t>
      </w:r>
      <w:r>
        <w:rPr>
          <w:sz w:val="28"/>
          <w:szCs w:val="28"/>
        </w:rPr>
        <w:t>»</w:t>
      </w:r>
      <w:r w:rsidRPr="00BC4C4C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соглашениями  «</w:t>
      </w:r>
      <w:r w:rsidRPr="00BC4C4C">
        <w:rPr>
          <w:sz w:val="28"/>
          <w:szCs w:val="28"/>
        </w:rPr>
        <w:t>О пр</w:t>
      </w:r>
      <w:r>
        <w:rPr>
          <w:sz w:val="28"/>
          <w:szCs w:val="28"/>
        </w:rPr>
        <w:t>едоставлении бюджетного кредита»</w:t>
      </w:r>
      <w:r w:rsidRPr="00BC4C4C">
        <w:rPr>
          <w:sz w:val="28"/>
          <w:szCs w:val="28"/>
        </w:rPr>
        <w:t xml:space="preserve"> от 24 марта 2017 года № 1545, от 01 июня 2015 года № 1381»</w:t>
      </w:r>
      <w:r>
        <w:rPr>
          <w:sz w:val="28"/>
          <w:szCs w:val="28"/>
        </w:rPr>
        <w:t>, с учетом д</w:t>
      </w:r>
      <w:r w:rsidRPr="00950663">
        <w:rPr>
          <w:sz w:val="28"/>
          <w:szCs w:val="28"/>
        </w:rPr>
        <w:t>ополнительно</w:t>
      </w:r>
      <w:r>
        <w:rPr>
          <w:sz w:val="28"/>
          <w:szCs w:val="28"/>
        </w:rPr>
        <w:t>го</w:t>
      </w:r>
      <w:r w:rsidRPr="00950663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 № 1 от 09.11.2022 года «</w:t>
      </w:r>
      <w:r w:rsidRPr="00950663">
        <w:rPr>
          <w:sz w:val="28"/>
          <w:szCs w:val="28"/>
        </w:rPr>
        <w:t xml:space="preserve">О проведении реструктуризации задолженности по бюджетным </w:t>
      </w:r>
      <w:r>
        <w:rPr>
          <w:sz w:val="28"/>
          <w:szCs w:val="28"/>
        </w:rPr>
        <w:t>кре</w:t>
      </w:r>
      <w:r w:rsidRPr="00950663">
        <w:rPr>
          <w:sz w:val="28"/>
          <w:szCs w:val="28"/>
        </w:rPr>
        <w:t>дитам, выданным</w:t>
      </w:r>
      <w:r>
        <w:rPr>
          <w:sz w:val="28"/>
          <w:szCs w:val="28"/>
        </w:rPr>
        <w:t xml:space="preserve"> из бюджета Забайкальского края»</w:t>
      </w:r>
      <w:r w:rsidRPr="00BC4C4C">
        <w:rPr>
          <w:sz w:val="28"/>
          <w:szCs w:val="28"/>
        </w:rPr>
        <w:t>.</w:t>
      </w:r>
    </w:p>
    <w:p w:rsidR="00F20461" w:rsidRDefault="00F20461" w:rsidP="00F20461">
      <w:pPr>
        <w:ind w:firstLine="709"/>
        <w:jc w:val="both"/>
        <w:rPr>
          <w:sz w:val="28"/>
          <w:szCs w:val="28"/>
        </w:rPr>
      </w:pPr>
      <w:r w:rsidRPr="00BC4C4C">
        <w:rPr>
          <w:sz w:val="28"/>
          <w:szCs w:val="28"/>
        </w:rPr>
        <w:t>Просроченной задолженности по обязательствам муниципального района на 01.01.202</w:t>
      </w:r>
      <w:r>
        <w:rPr>
          <w:sz w:val="28"/>
          <w:szCs w:val="28"/>
        </w:rPr>
        <w:t>3</w:t>
      </w:r>
      <w:r w:rsidRPr="00BC4C4C">
        <w:rPr>
          <w:sz w:val="28"/>
          <w:szCs w:val="28"/>
        </w:rPr>
        <w:t xml:space="preserve"> года нет.</w:t>
      </w:r>
    </w:p>
    <w:p w:rsidR="00F20461" w:rsidRDefault="001C3645" w:rsidP="00F2046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F20461" w:rsidRPr="00FD41D8">
        <w:rPr>
          <w:rFonts w:eastAsia="Calibri"/>
          <w:sz w:val="28"/>
          <w:szCs w:val="28"/>
          <w:lang w:eastAsia="en-US"/>
        </w:rPr>
        <w:t xml:space="preserve">Численность постоянного населения муниципального района «Город Краснокаменск и Краснокаменский район» Забайкальского края </w:t>
      </w:r>
      <w:r w:rsidR="00F20461">
        <w:rPr>
          <w:rFonts w:eastAsia="Calibri"/>
          <w:sz w:val="28"/>
          <w:szCs w:val="28"/>
          <w:lang w:eastAsia="en-US"/>
        </w:rPr>
        <w:t xml:space="preserve">в течение 2022 года уменьшилась </w:t>
      </w:r>
      <w:r w:rsidR="00F20461" w:rsidRPr="00264D3D">
        <w:rPr>
          <w:rFonts w:eastAsia="Calibri"/>
          <w:sz w:val="28"/>
          <w:szCs w:val="28"/>
          <w:lang w:eastAsia="en-US"/>
        </w:rPr>
        <w:t>на</w:t>
      </w:r>
      <w:r w:rsidR="00F20461">
        <w:rPr>
          <w:color w:val="000000"/>
          <w:sz w:val="28"/>
          <w:szCs w:val="28"/>
        </w:rPr>
        <w:t xml:space="preserve"> 79 </w:t>
      </w:r>
      <w:r w:rsidR="00F20461" w:rsidRPr="00264D3D">
        <w:rPr>
          <w:rFonts w:eastAsia="Calibri"/>
          <w:sz w:val="28"/>
          <w:szCs w:val="28"/>
          <w:lang w:eastAsia="en-US"/>
        </w:rPr>
        <w:t>человек</w:t>
      </w:r>
      <w:r w:rsidR="00F20461">
        <w:rPr>
          <w:rFonts w:eastAsia="Calibri"/>
          <w:sz w:val="28"/>
          <w:szCs w:val="28"/>
          <w:lang w:eastAsia="en-US"/>
        </w:rPr>
        <w:t xml:space="preserve"> и по состоянию на 01.01.2023 г. составила 57349  человек, </w:t>
      </w:r>
      <w:r w:rsidR="00F20461" w:rsidRPr="00943E11">
        <w:rPr>
          <w:rFonts w:eastAsia="Calibri"/>
          <w:sz w:val="28"/>
          <w:szCs w:val="28"/>
          <w:lang w:eastAsia="en-US"/>
        </w:rPr>
        <w:t xml:space="preserve">в том числе: </w:t>
      </w:r>
      <w:r w:rsidR="00F20461" w:rsidRPr="00943E11">
        <w:rPr>
          <w:color w:val="000000"/>
          <w:sz w:val="28"/>
          <w:szCs w:val="28"/>
        </w:rPr>
        <w:t>515</w:t>
      </w:r>
      <w:r w:rsidR="00F20461">
        <w:rPr>
          <w:color w:val="000000"/>
          <w:sz w:val="28"/>
          <w:szCs w:val="28"/>
        </w:rPr>
        <w:t>98</w:t>
      </w:r>
      <w:r w:rsidR="00F20461" w:rsidRPr="00943E11">
        <w:rPr>
          <w:color w:val="000000"/>
          <w:sz w:val="28"/>
          <w:szCs w:val="28"/>
        </w:rPr>
        <w:t xml:space="preserve"> </w:t>
      </w:r>
      <w:r w:rsidR="00F20461" w:rsidRPr="00943E11">
        <w:rPr>
          <w:rFonts w:eastAsia="Calibri"/>
          <w:sz w:val="28"/>
          <w:szCs w:val="28"/>
          <w:lang w:eastAsia="en-US"/>
        </w:rPr>
        <w:t xml:space="preserve">человек - городское население, </w:t>
      </w:r>
      <w:r w:rsidR="00F20461" w:rsidRPr="00943E11">
        <w:rPr>
          <w:color w:val="000000"/>
          <w:sz w:val="28"/>
          <w:szCs w:val="28"/>
        </w:rPr>
        <w:t>57</w:t>
      </w:r>
      <w:r w:rsidR="00F20461">
        <w:rPr>
          <w:color w:val="000000"/>
          <w:sz w:val="28"/>
          <w:szCs w:val="28"/>
        </w:rPr>
        <w:t>51</w:t>
      </w:r>
      <w:r w:rsidR="00F20461" w:rsidRPr="00943E11">
        <w:rPr>
          <w:rFonts w:eastAsia="Calibri"/>
          <w:sz w:val="28"/>
          <w:szCs w:val="28"/>
          <w:lang w:eastAsia="en-US"/>
        </w:rPr>
        <w:t xml:space="preserve"> человек – сельское население</w:t>
      </w:r>
      <w:r w:rsidR="00F20461" w:rsidRPr="00AE32CD">
        <w:rPr>
          <w:rFonts w:eastAsia="Calibri"/>
          <w:sz w:val="28"/>
          <w:szCs w:val="28"/>
          <w:lang w:eastAsia="en-US"/>
        </w:rPr>
        <w:t xml:space="preserve"> </w:t>
      </w:r>
      <w:r w:rsidR="00F20461">
        <w:rPr>
          <w:rFonts w:eastAsia="Calibri"/>
          <w:sz w:val="28"/>
          <w:szCs w:val="28"/>
          <w:lang w:eastAsia="en-US"/>
        </w:rPr>
        <w:t>(оценка).</w:t>
      </w:r>
    </w:p>
    <w:p w:rsidR="00F20461" w:rsidRDefault="00F20461" w:rsidP="00F2046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 2021 - 2022 годы в муниципальном районе произошли изменения по ряду показателей: </w:t>
      </w:r>
    </w:p>
    <w:p w:rsidR="00F20461" w:rsidRDefault="00F20461" w:rsidP="00F204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число постоянного населения уменьшилось на 79 человек;</w:t>
      </w:r>
    </w:p>
    <w:p w:rsidR="00F20461" w:rsidRDefault="00F20461" w:rsidP="00F204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87 человек уменьшилось число родившихся;</w:t>
      </w:r>
    </w:p>
    <w:p w:rsidR="00F20461" w:rsidRDefault="00F20461" w:rsidP="00F204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на 56 человек уменьшилось число умерших;</w:t>
      </w:r>
    </w:p>
    <w:p w:rsidR="00F20461" w:rsidRDefault="00F20461" w:rsidP="00F204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число </w:t>
      </w:r>
      <w:proofErr w:type="gramStart"/>
      <w:r>
        <w:rPr>
          <w:rFonts w:eastAsia="Calibri"/>
          <w:sz w:val="28"/>
          <w:szCs w:val="28"/>
          <w:lang w:eastAsia="en-US"/>
        </w:rPr>
        <w:t>прибывших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уменьшилось на 364;</w:t>
      </w:r>
    </w:p>
    <w:p w:rsidR="00F20461" w:rsidRDefault="00F20461" w:rsidP="00F2046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число выбывших увеличилось на 767 человек. </w:t>
      </w:r>
    </w:p>
    <w:p w:rsidR="00F20461" w:rsidRPr="00FC5D5E" w:rsidRDefault="00F20461" w:rsidP="00F2046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D5E">
        <w:rPr>
          <w:rFonts w:eastAsia="Calibri"/>
          <w:sz w:val="28"/>
          <w:szCs w:val="28"/>
          <w:lang w:eastAsia="en-US"/>
        </w:rPr>
        <w:t>Среднесписочная численность работников в 202</w:t>
      </w:r>
      <w:r>
        <w:rPr>
          <w:rFonts w:eastAsia="Calibri"/>
          <w:sz w:val="28"/>
          <w:szCs w:val="28"/>
          <w:lang w:eastAsia="en-US"/>
        </w:rPr>
        <w:t>2</w:t>
      </w:r>
      <w:r w:rsidRPr="00FC5D5E">
        <w:rPr>
          <w:rFonts w:eastAsia="Calibri"/>
          <w:sz w:val="28"/>
          <w:szCs w:val="28"/>
          <w:lang w:eastAsia="en-US"/>
        </w:rPr>
        <w:t xml:space="preserve"> году по отношению к 202</w:t>
      </w:r>
      <w:r>
        <w:rPr>
          <w:rFonts w:eastAsia="Calibri"/>
          <w:sz w:val="28"/>
          <w:szCs w:val="28"/>
          <w:lang w:eastAsia="en-US"/>
        </w:rPr>
        <w:t>1</w:t>
      </w:r>
      <w:r w:rsidRPr="00FC5D5E">
        <w:rPr>
          <w:rFonts w:eastAsia="Calibri"/>
          <w:sz w:val="28"/>
          <w:szCs w:val="28"/>
          <w:lang w:eastAsia="en-US"/>
        </w:rPr>
        <w:t xml:space="preserve"> году уменьшилась на </w:t>
      </w:r>
      <w:r>
        <w:rPr>
          <w:rFonts w:eastAsia="Calibri"/>
          <w:sz w:val="28"/>
          <w:szCs w:val="28"/>
          <w:lang w:eastAsia="en-US"/>
        </w:rPr>
        <w:t>1109</w:t>
      </w:r>
      <w:r w:rsidRPr="00FC5D5E">
        <w:rPr>
          <w:rFonts w:eastAsia="Calibri"/>
          <w:sz w:val="28"/>
          <w:szCs w:val="28"/>
          <w:lang w:eastAsia="en-US"/>
        </w:rPr>
        <w:t xml:space="preserve"> чел.</w:t>
      </w:r>
    </w:p>
    <w:p w:rsidR="00F20461" w:rsidRPr="007D0DD6" w:rsidRDefault="00F20461" w:rsidP="00F20461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D0DD6">
        <w:rPr>
          <w:rFonts w:eastAsia="Calibri"/>
          <w:sz w:val="28"/>
          <w:szCs w:val="28"/>
          <w:lang w:eastAsia="en-US"/>
        </w:rPr>
        <w:t xml:space="preserve">Среднемесячная начисленная заработная плата одного работника муниципального района </w:t>
      </w:r>
      <w:r w:rsidRPr="007D0DD6">
        <w:rPr>
          <w:color w:val="000000"/>
          <w:sz w:val="28"/>
          <w:szCs w:val="28"/>
        </w:rPr>
        <w:t xml:space="preserve">«Город Краснокаменск и Краснокаменский район» Забайкальского края (без субъектов малого предпринимательства) </w:t>
      </w:r>
      <w:r w:rsidRPr="007D0DD6">
        <w:rPr>
          <w:rFonts w:eastAsia="Calibri"/>
          <w:sz w:val="28"/>
          <w:szCs w:val="28"/>
          <w:lang w:eastAsia="en-US"/>
        </w:rPr>
        <w:t xml:space="preserve">в 2022 году сложилась в </w:t>
      </w:r>
      <w:r w:rsidRPr="007D0DD6">
        <w:rPr>
          <w:color w:val="000000"/>
          <w:sz w:val="28"/>
          <w:szCs w:val="28"/>
        </w:rPr>
        <w:t>сумме 53 003,7 рублей (119,52 %</w:t>
      </w:r>
      <w:r w:rsidRPr="007D0DD6">
        <w:rPr>
          <w:rFonts w:eastAsia="Calibri"/>
          <w:sz w:val="28"/>
          <w:szCs w:val="28"/>
          <w:lang w:eastAsia="en-US"/>
        </w:rPr>
        <w:t xml:space="preserve"> к уровню 2021 г.) (сведения </w:t>
      </w:r>
      <w:proofErr w:type="spellStart"/>
      <w:r w:rsidRPr="007D0DD6">
        <w:rPr>
          <w:rFonts w:eastAsia="Calibri"/>
          <w:sz w:val="28"/>
          <w:szCs w:val="28"/>
          <w:lang w:eastAsia="en-US"/>
        </w:rPr>
        <w:t>Забайкалкрайстата</w:t>
      </w:r>
      <w:proofErr w:type="spellEnd"/>
      <w:r w:rsidRPr="007D0DD6">
        <w:rPr>
          <w:rFonts w:eastAsia="Calibri"/>
          <w:sz w:val="28"/>
          <w:szCs w:val="28"/>
          <w:lang w:eastAsia="en-US"/>
        </w:rPr>
        <w:t>).</w:t>
      </w:r>
    </w:p>
    <w:p w:rsidR="00F20461" w:rsidRDefault="00F20461" w:rsidP="00F20461">
      <w:pPr>
        <w:ind w:firstLine="709"/>
        <w:contextualSpacing/>
        <w:jc w:val="both"/>
        <w:rPr>
          <w:sz w:val="28"/>
          <w:szCs w:val="28"/>
        </w:rPr>
      </w:pPr>
      <w:r w:rsidRPr="007D0DD6">
        <w:rPr>
          <w:sz w:val="28"/>
          <w:szCs w:val="28"/>
        </w:rPr>
        <w:t>Численность пенсионеров в 2022 году уменьшилась на 383 человека. Средний размер пенсионного обеспечения в 2022 году увеличился на 1080,0 рублей (106,4 %).</w:t>
      </w:r>
    </w:p>
    <w:p w:rsidR="00F20461" w:rsidRDefault="005E1E08" w:rsidP="00F20461">
      <w:pPr>
        <w:ind w:right="-1" w:firstLine="708"/>
        <w:jc w:val="both"/>
        <w:rPr>
          <w:bCs/>
          <w:sz w:val="28"/>
          <w:szCs w:val="28"/>
        </w:rPr>
      </w:pPr>
      <w:r w:rsidRPr="00B74307">
        <w:rPr>
          <w:sz w:val="28"/>
          <w:szCs w:val="28"/>
        </w:rPr>
        <w:t>Администраци</w:t>
      </w:r>
      <w:r w:rsidR="00F24A78" w:rsidRPr="00B74307">
        <w:rPr>
          <w:sz w:val="28"/>
          <w:szCs w:val="28"/>
        </w:rPr>
        <w:t>я</w:t>
      </w:r>
      <w:r w:rsidRPr="00B74307">
        <w:rPr>
          <w:sz w:val="28"/>
          <w:szCs w:val="28"/>
        </w:rPr>
        <w:t xml:space="preserve"> муниципального района «Город Краснокаменск и Краснокаменский район» </w:t>
      </w:r>
      <w:r w:rsidR="00F24A78" w:rsidRPr="00B74307">
        <w:rPr>
          <w:color w:val="000000"/>
          <w:sz w:val="28"/>
          <w:szCs w:val="28"/>
        </w:rPr>
        <w:t xml:space="preserve">является исполнителем Муниципальной программы </w:t>
      </w:r>
      <w:r w:rsidR="00F24A78" w:rsidRPr="00B74307">
        <w:rPr>
          <w:bCs/>
          <w:sz w:val="28"/>
          <w:szCs w:val="28"/>
        </w:rPr>
        <w:t>«Управление муниципальной</w:t>
      </w:r>
      <w:r w:rsidR="00F24A78" w:rsidRPr="00667FB5">
        <w:rPr>
          <w:bCs/>
          <w:sz w:val="28"/>
          <w:szCs w:val="28"/>
        </w:rPr>
        <w:t xml:space="preserve"> собственностью муниципального района «Город Краснокаменск и Краснокаменский район» Забайкальского края». </w:t>
      </w:r>
      <w:r w:rsidR="00F20461" w:rsidRPr="00667FB5">
        <w:rPr>
          <w:bCs/>
          <w:sz w:val="28"/>
          <w:szCs w:val="28"/>
        </w:rPr>
        <w:t>По результатам 20</w:t>
      </w:r>
      <w:r w:rsidR="00F20461">
        <w:rPr>
          <w:bCs/>
          <w:sz w:val="28"/>
          <w:szCs w:val="28"/>
        </w:rPr>
        <w:t>22</w:t>
      </w:r>
      <w:r w:rsidR="00F20461" w:rsidRPr="00667FB5">
        <w:rPr>
          <w:bCs/>
          <w:sz w:val="28"/>
          <w:szCs w:val="28"/>
        </w:rPr>
        <w:t xml:space="preserve"> года все показатели программы выполнены в полном объеме.</w:t>
      </w:r>
    </w:p>
    <w:p w:rsidR="00F20461" w:rsidRDefault="00F20461" w:rsidP="005B23A9">
      <w:pPr>
        <w:ind w:left="-142" w:right="-284" w:firstLine="568"/>
        <w:jc w:val="both"/>
        <w:rPr>
          <w:sz w:val="28"/>
          <w:szCs w:val="28"/>
        </w:rPr>
      </w:pPr>
      <w:r w:rsidRPr="00667FB5">
        <w:rPr>
          <w:sz w:val="28"/>
          <w:szCs w:val="28"/>
        </w:rPr>
        <w:t xml:space="preserve">Фактическое исполнение прогноза доходов от использования муниципального имущества составило </w:t>
      </w:r>
      <w:r>
        <w:rPr>
          <w:sz w:val="28"/>
          <w:szCs w:val="28"/>
        </w:rPr>
        <w:t>121,7</w:t>
      </w:r>
      <w:r w:rsidRPr="00DF75F2">
        <w:rPr>
          <w:sz w:val="28"/>
          <w:szCs w:val="28"/>
        </w:rPr>
        <w:t>%</w:t>
      </w:r>
      <w:r w:rsidRPr="00667FB5">
        <w:rPr>
          <w:sz w:val="28"/>
          <w:szCs w:val="28"/>
        </w:rPr>
        <w:t xml:space="preserve"> от плановых показателей. </w:t>
      </w:r>
    </w:p>
    <w:p w:rsidR="00F20461" w:rsidRPr="00550DB0" w:rsidRDefault="00F20461" w:rsidP="00F20461">
      <w:pPr>
        <w:ind w:left="-142" w:right="-284" w:firstLine="568"/>
        <w:jc w:val="both"/>
        <w:rPr>
          <w:color w:val="000000"/>
          <w:sz w:val="28"/>
          <w:szCs w:val="28"/>
        </w:rPr>
      </w:pPr>
      <w:r w:rsidRPr="00550DB0">
        <w:rPr>
          <w:sz w:val="28"/>
          <w:szCs w:val="28"/>
        </w:rPr>
        <w:t>Из анализа представленных показателей следует, что</w:t>
      </w:r>
      <w:r>
        <w:rPr>
          <w:sz w:val="28"/>
          <w:szCs w:val="28"/>
        </w:rPr>
        <w:t xml:space="preserve"> при фактическом исполнении плана по неналоговым доходам (121,7%за  2022 год, 122% за 2021 год)</w:t>
      </w:r>
      <w:r w:rsidRPr="00550DB0">
        <w:rPr>
          <w:sz w:val="28"/>
          <w:szCs w:val="28"/>
        </w:rPr>
        <w:t xml:space="preserve"> значительно сни</w:t>
      </w:r>
      <w:r>
        <w:rPr>
          <w:sz w:val="28"/>
          <w:szCs w:val="28"/>
        </w:rPr>
        <w:t xml:space="preserve">жаются поступления в местный бюджет. </w:t>
      </w:r>
      <w:proofErr w:type="gramStart"/>
      <w:r>
        <w:rPr>
          <w:sz w:val="28"/>
          <w:szCs w:val="28"/>
        </w:rPr>
        <w:t>Так,  очередной год наблюдается снижение</w:t>
      </w:r>
      <w:r w:rsidRPr="00550DB0">
        <w:rPr>
          <w:sz w:val="28"/>
          <w:szCs w:val="28"/>
        </w:rPr>
        <w:t xml:space="preserve"> доход</w:t>
      </w:r>
      <w:r>
        <w:rPr>
          <w:sz w:val="28"/>
          <w:szCs w:val="28"/>
        </w:rPr>
        <w:t xml:space="preserve">ов </w:t>
      </w:r>
      <w:r w:rsidRPr="00550DB0">
        <w:rPr>
          <w:color w:val="000000"/>
          <w:sz w:val="28"/>
          <w:szCs w:val="28"/>
        </w:rPr>
        <w:t>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(абсолютный показатель -</w:t>
      </w:r>
      <w:r>
        <w:rPr>
          <w:color w:val="000000"/>
          <w:sz w:val="28"/>
          <w:szCs w:val="28"/>
        </w:rPr>
        <w:t xml:space="preserve">897,89 </w:t>
      </w:r>
      <w:r w:rsidRPr="00550DB0">
        <w:rPr>
          <w:color w:val="000000"/>
          <w:sz w:val="28"/>
          <w:szCs w:val="28"/>
        </w:rPr>
        <w:t>тыс. руб.)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 w:rsidRPr="00550DB0">
        <w:rPr>
          <w:color w:val="000000"/>
          <w:sz w:val="28"/>
          <w:szCs w:val="28"/>
        </w:rPr>
        <w:t>Снижение обусловлено следующими объективными причинами:</w:t>
      </w:r>
    </w:p>
    <w:p w:rsidR="00F20461" w:rsidRPr="00550DB0" w:rsidRDefault="00F20461" w:rsidP="00F20461">
      <w:pPr>
        <w:ind w:left="-142" w:right="-284" w:firstLine="568"/>
        <w:jc w:val="both"/>
        <w:rPr>
          <w:color w:val="000000"/>
          <w:sz w:val="28"/>
          <w:szCs w:val="28"/>
        </w:rPr>
      </w:pPr>
      <w:r w:rsidRPr="00550DB0">
        <w:rPr>
          <w:color w:val="000000"/>
          <w:sz w:val="28"/>
          <w:szCs w:val="28"/>
        </w:rPr>
        <w:t>- законодательное ограничение конкурентоспособности унитарных предприятий на свободных товарных рынках;</w:t>
      </w:r>
    </w:p>
    <w:p w:rsidR="00F20461" w:rsidRDefault="00F20461" w:rsidP="00F20461">
      <w:pPr>
        <w:ind w:left="-142" w:right="-284" w:firstLine="568"/>
        <w:jc w:val="both"/>
        <w:rPr>
          <w:color w:val="000000"/>
          <w:sz w:val="28"/>
          <w:szCs w:val="28"/>
        </w:rPr>
      </w:pPr>
      <w:r w:rsidRPr="00550DB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последствия </w:t>
      </w:r>
      <w:r w:rsidRPr="00550DB0">
        <w:rPr>
          <w:color w:val="000000"/>
          <w:sz w:val="28"/>
          <w:szCs w:val="28"/>
        </w:rPr>
        <w:t>ограничени</w:t>
      </w:r>
      <w:r>
        <w:rPr>
          <w:color w:val="000000"/>
          <w:sz w:val="28"/>
          <w:szCs w:val="28"/>
        </w:rPr>
        <w:t>й</w:t>
      </w:r>
      <w:r w:rsidRPr="00550DB0">
        <w:rPr>
          <w:color w:val="000000"/>
          <w:sz w:val="28"/>
          <w:szCs w:val="28"/>
        </w:rPr>
        <w:t xml:space="preserve"> деятельности предприятий в период </w:t>
      </w:r>
      <w:proofErr w:type="spellStart"/>
      <w:r w:rsidRPr="00550DB0">
        <w:rPr>
          <w:color w:val="000000"/>
          <w:sz w:val="28"/>
          <w:szCs w:val="28"/>
        </w:rPr>
        <w:t>антикоронавирусных</w:t>
      </w:r>
      <w:proofErr w:type="spellEnd"/>
      <w:r>
        <w:rPr>
          <w:color w:val="000000"/>
          <w:sz w:val="28"/>
          <w:szCs w:val="28"/>
        </w:rPr>
        <w:t xml:space="preserve"> мер.</w:t>
      </w:r>
    </w:p>
    <w:p w:rsidR="00F20461" w:rsidRDefault="00F20461" w:rsidP="00F20461">
      <w:pPr>
        <w:ind w:left="-142" w:right="-284" w:firstLine="568"/>
        <w:jc w:val="both"/>
        <w:rPr>
          <w:sz w:val="28"/>
          <w:szCs w:val="28"/>
        </w:rPr>
      </w:pPr>
      <w:r w:rsidRPr="0032499C">
        <w:rPr>
          <w:color w:val="000000"/>
          <w:sz w:val="28"/>
          <w:szCs w:val="28"/>
        </w:rPr>
        <w:t xml:space="preserve">По сравнению с прошлым годом уменьшились показатели доходов, </w:t>
      </w:r>
      <w:r w:rsidRPr="0032499C">
        <w:rPr>
          <w:sz w:val="28"/>
          <w:szCs w:val="28"/>
        </w:rPr>
        <w:t xml:space="preserve">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(абсолютный показатель -386,93). </w:t>
      </w:r>
      <w:r>
        <w:rPr>
          <w:sz w:val="28"/>
          <w:szCs w:val="28"/>
        </w:rPr>
        <w:t>Это связано с отказом крупного арендатора от аренды земельного участка до истечения срока действия договора аренды и, соответственно, отсутствием планируемого поступления арендных платежей за  9 месяцев 2022 года.</w:t>
      </w:r>
    </w:p>
    <w:p w:rsidR="00F20461" w:rsidRDefault="00F20461" w:rsidP="00F20461">
      <w:pPr>
        <w:ind w:left="-142" w:right="-284" w:firstLine="568"/>
        <w:jc w:val="both"/>
        <w:rPr>
          <w:color w:val="000000"/>
          <w:sz w:val="28"/>
          <w:szCs w:val="28"/>
        </w:rPr>
      </w:pPr>
      <w:r w:rsidRPr="00303B7C">
        <w:rPr>
          <w:color w:val="000000"/>
          <w:sz w:val="28"/>
          <w:szCs w:val="28"/>
        </w:rPr>
        <w:t xml:space="preserve">При этом увеличились доходы, получаемые в виде арендной </w:t>
      </w:r>
      <w:r w:rsidRPr="001F5577">
        <w:rPr>
          <w:color w:val="000000"/>
          <w:sz w:val="28"/>
          <w:szCs w:val="28"/>
        </w:rPr>
        <w:t xml:space="preserve">платы от сдачи в аренду имущества, составляющего казну муниципальных районов (за исключением земельных участков) (абсолютный показатель </w:t>
      </w:r>
      <w:r>
        <w:rPr>
          <w:color w:val="000000"/>
          <w:sz w:val="28"/>
          <w:szCs w:val="28"/>
        </w:rPr>
        <w:t>+373,72</w:t>
      </w:r>
      <w:r w:rsidRPr="001F5577">
        <w:rPr>
          <w:color w:val="000000"/>
          <w:sz w:val="28"/>
          <w:szCs w:val="28"/>
        </w:rPr>
        <w:t xml:space="preserve"> тыс. руб.). </w:t>
      </w:r>
      <w:r w:rsidRPr="001F5577">
        <w:rPr>
          <w:color w:val="000000"/>
          <w:sz w:val="28"/>
          <w:szCs w:val="28"/>
        </w:rPr>
        <w:lastRenderedPageBreak/>
        <w:t>На увеличени</w:t>
      </w:r>
      <w:r>
        <w:rPr>
          <w:color w:val="000000"/>
          <w:sz w:val="28"/>
          <w:szCs w:val="28"/>
        </w:rPr>
        <w:t>е размера доходов от арендной платы за имущество повлияла переоценка рыночной стоимости арендной платы для заключения окончивших свое действие договоров.</w:t>
      </w:r>
    </w:p>
    <w:p w:rsidR="00F20461" w:rsidRPr="00253A9B" w:rsidRDefault="006C7294" w:rsidP="00F20461">
      <w:pPr>
        <w:ind w:firstLine="426"/>
        <w:jc w:val="both"/>
        <w:rPr>
          <w:color w:val="FF0000"/>
        </w:rPr>
      </w:pPr>
      <w:r>
        <w:rPr>
          <w:sz w:val="28"/>
          <w:szCs w:val="28"/>
        </w:rPr>
        <w:t>В 202</w:t>
      </w:r>
      <w:r w:rsidR="00F20461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о</w:t>
      </w:r>
      <w:r w:rsidRPr="00253A9B">
        <w:rPr>
          <w:sz w:val="28"/>
          <w:szCs w:val="28"/>
        </w:rPr>
        <w:t xml:space="preserve">рганами местного самоуправления </w:t>
      </w:r>
      <w:r w:rsidR="00F20461" w:rsidRPr="00253A9B">
        <w:rPr>
          <w:sz w:val="28"/>
          <w:szCs w:val="28"/>
        </w:rPr>
        <w:t xml:space="preserve">при поддержке Правительства Забайкальского края в ходе  реализации федеральных, региональных целевых программ принимались меры по финансовой поддержке сельского хозяйства, обеспечения  стабильности работы сельскохозяйственных предприятий, крестьянско-фермерских хозяйств, развития индивидуального предпринимательства, личных подсобных хозяйств. Объемы финансовых средств на поддержку агропромышленного комплекса  муниципального района   в виде субсидий составили </w:t>
      </w:r>
      <w:r w:rsidR="00F20461" w:rsidRPr="00487DB9">
        <w:rPr>
          <w:color w:val="000000"/>
          <w:sz w:val="28"/>
          <w:szCs w:val="28"/>
        </w:rPr>
        <w:t>44</w:t>
      </w:r>
      <w:r w:rsidR="00F20461">
        <w:rPr>
          <w:color w:val="000000"/>
          <w:sz w:val="28"/>
          <w:szCs w:val="28"/>
        </w:rPr>
        <w:t> </w:t>
      </w:r>
      <w:r w:rsidR="00F20461" w:rsidRPr="00487DB9">
        <w:rPr>
          <w:color w:val="000000"/>
          <w:sz w:val="28"/>
          <w:szCs w:val="28"/>
        </w:rPr>
        <w:t>236</w:t>
      </w:r>
      <w:r w:rsidR="00F20461">
        <w:rPr>
          <w:color w:val="000000"/>
          <w:sz w:val="28"/>
          <w:szCs w:val="28"/>
        </w:rPr>
        <w:t>,</w:t>
      </w:r>
      <w:r w:rsidR="00F20461" w:rsidRPr="00487DB9">
        <w:rPr>
          <w:color w:val="000000"/>
          <w:sz w:val="28"/>
          <w:szCs w:val="28"/>
        </w:rPr>
        <w:t>68</w:t>
      </w:r>
      <w:r w:rsidR="00F20461">
        <w:rPr>
          <w:color w:val="000000"/>
          <w:sz w:val="28"/>
          <w:szCs w:val="28"/>
        </w:rPr>
        <w:t>4</w:t>
      </w:r>
      <w:r w:rsidR="00F20461" w:rsidRPr="00487DB9">
        <w:rPr>
          <w:color w:val="000000"/>
          <w:sz w:val="28"/>
          <w:szCs w:val="28"/>
        </w:rPr>
        <w:t>49</w:t>
      </w:r>
      <w:r w:rsidR="00F20461">
        <w:rPr>
          <w:color w:val="000000"/>
          <w:sz w:val="28"/>
          <w:szCs w:val="28"/>
        </w:rPr>
        <w:t xml:space="preserve"> </w:t>
      </w:r>
      <w:r w:rsidR="00F20461" w:rsidRPr="00253A9B">
        <w:rPr>
          <w:sz w:val="28"/>
          <w:szCs w:val="28"/>
        </w:rPr>
        <w:t xml:space="preserve">тыс. руб. в том числе из краевого бюджета  – </w:t>
      </w:r>
      <w:r w:rsidR="00F20461">
        <w:rPr>
          <w:sz w:val="28"/>
          <w:szCs w:val="28"/>
        </w:rPr>
        <w:t>15</w:t>
      </w:r>
      <w:r w:rsidR="00F20461" w:rsidRPr="002F356F">
        <w:rPr>
          <w:sz w:val="28"/>
          <w:szCs w:val="28"/>
        </w:rPr>
        <w:t>788</w:t>
      </w:r>
      <w:r w:rsidR="00F20461">
        <w:rPr>
          <w:sz w:val="28"/>
          <w:szCs w:val="28"/>
        </w:rPr>
        <w:t>,151</w:t>
      </w:r>
      <w:r w:rsidR="00F20461" w:rsidRPr="002F356F">
        <w:rPr>
          <w:sz w:val="28"/>
          <w:szCs w:val="28"/>
        </w:rPr>
        <w:t>34</w:t>
      </w:r>
      <w:r w:rsidR="00F20461">
        <w:rPr>
          <w:sz w:val="28"/>
          <w:szCs w:val="28"/>
        </w:rPr>
        <w:t xml:space="preserve"> </w:t>
      </w:r>
      <w:r w:rsidR="00F20461" w:rsidRPr="002F356F">
        <w:rPr>
          <w:sz w:val="28"/>
          <w:szCs w:val="28"/>
        </w:rPr>
        <w:t>ты</w:t>
      </w:r>
      <w:r w:rsidR="00F20461" w:rsidRPr="00253A9B">
        <w:rPr>
          <w:sz w:val="28"/>
          <w:szCs w:val="28"/>
        </w:rPr>
        <w:t xml:space="preserve">с. руб., из федерального бюджета– </w:t>
      </w:r>
      <w:r w:rsidR="00F20461">
        <w:rPr>
          <w:sz w:val="28"/>
          <w:szCs w:val="28"/>
        </w:rPr>
        <w:t>28438, 53315</w:t>
      </w:r>
      <w:r w:rsidR="00F20461" w:rsidRPr="00253A9B">
        <w:rPr>
          <w:sz w:val="28"/>
          <w:szCs w:val="28"/>
        </w:rPr>
        <w:t xml:space="preserve"> тыс. руб.</w:t>
      </w:r>
      <w:r w:rsidR="00F20461" w:rsidRPr="00253A9B">
        <w:rPr>
          <w:color w:val="FF0000"/>
          <w:sz w:val="28"/>
          <w:szCs w:val="28"/>
        </w:rPr>
        <w:t xml:space="preserve"> </w:t>
      </w:r>
    </w:p>
    <w:p w:rsidR="006C7294" w:rsidRPr="00EF4013" w:rsidRDefault="006C7294" w:rsidP="00F20461">
      <w:pPr>
        <w:ind w:firstLine="426"/>
        <w:jc w:val="both"/>
        <w:rPr>
          <w:sz w:val="28"/>
          <w:szCs w:val="28"/>
        </w:rPr>
      </w:pPr>
      <w:proofErr w:type="gramStart"/>
      <w:r w:rsidRPr="00EF4013">
        <w:rPr>
          <w:sz w:val="28"/>
          <w:szCs w:val="28"/>
        </w:rPr>
        <w:t>Законом Забайкальского края от 24.02.2021 № 1915-ЗЗК «О наделении органов местного самоуправления муниципальных районов, муниципальных и городских округов Забайкальского края государственным полномочием по организации мероприятий при осуществлении деятельности по обращению с животными без владельцев» органы местного самоуправления муниципальных районов Забайкальского края наделены государственным полномочием по организации мероприятий при осуществлении деятельности по обращению с животными без владельцев.</w:t>
      </w:r>
      <w:proofErr w:type="gramEnd"/>
    </w:p>
    <w:p w:rsidR="00F20461" w:rsidRPr="00253A9B" w:rsidRDefault="00F20461" w:rsidP="00F20461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253A9B">
        <w:rPr>
          <w:rFonts w:ascii="Times New Roman" w:hAnsi="Times New Roman"/>
          <w:sz w:val="28"/>
          <w:szCs w:val="28"/>
        </w:rPr>
        <w:t xml:space="preserve">  За счет субсидий, кредитных ресурсов и небольших объемов собственных финансовых средств, сельхозпредприятиями предприятиями и крестьянскими (фермерским</w:t>
      </w:r>
      <w:r>
        <w:rPr>
          <w:rFonts w:ascii="Times New Roman" w:hAnsi="Times New Roman"/>
          <w:sz w:val="28"/>
          <w:szCs w:val="28"/>
        </w:rPr>
        <w:t xml:space="preserve">и) хозяйствами  были проведены </w:t>
      </w:r>
      <w:r w:rsidRPr="00253A9B">
        <w:rPr>
          <w:rFonts w:ascii="Times New Roman" w:hAnsi="Times New Roman"/>
          <w:sz w:val="28"/>
          <w:szCs w:val="28"/>
        </w:rPr>
        <w:t>необходимые р</w:t>
      </w:r>
      <w:r>
        <w:rPr>
          <w:rFonts w:ascii="Times New Roman" w:hAnsi="Times New Roman"/>
          <w:sz w:val="28"/>
          <w:szCs w:val="28"/>
        </w:rPr>
        <w:t xml:space="preserve">аботы, включая ремонт техники, приобретение ГСМ, </w:t>
      </w:r>
      <w:r w:rsidRPr="00253A9B">
        <w:rPr>
          <w:rFonts w:ascii="Times New Roman" w:hAnsi="Times New Roman"/>
          <w:sz w:val="28"/>
          <w:szCs w:val="28"/>
        </w:rPr>
        <w:t>выплата заработной платы, реализацию агрохимических мероприятий, оказание услуг населению и т.д.</w:t>
      </w:r>
    </w:p>
    <w:p w:rsidR="00F20461" w:rsidRPr="00253A9B" w:rsidRDefault="00F20461" w:rsidP="00F20461">
      <w:pPr>
        <w:pStyle w:val="a5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631EEA">
        <w:rPr>
          <w:sz w:val="28"/>
          <w:szCs w:val="28"/>
        </w:rPr>
        <w:t>Посевные работы 2022 года</w:t>
      </w:r>
      <w:r w:rsidRPr="00253A9B">
        <w:rPr>
          <w:sz w:val="28"/>
          <w:szCs w:val="28"/>
        </w:rPr>
        <w:t xml:space="preserve"> в муниципальном районе были проведены  сл</w:t>
      </w:r>
      <w:r>
        <w:rPr>
          <w:sz w:val="28"/>
          <w:szCs w:val="28"/>
        </w:rPr>
        <w:t>аженно в агротехнические сроки.</w:t>
      </w:r>
      <w:r w:rsidRPr="00253A9B">
        <w:rPr>
          <w:sz w:val="28"/>
          <w:szCs w:val="28"/>
        </w:rPr>
        <w:t xml:space="preserve"> Посевная площадь составила </w:t>
      </w:r>
      <w:r>
        <w:rPr>
          <w:sz w:val="28"/>
          <w:szCs w:val="28"/>
        </w:rPr>
        <w:t>9944</w:t>
      </w:r>
      <w:r w:rsidRPr="00253A9B">
        <w:rPr>
          <w:sz w:val="28"/>
          <w:szCs w:val="28"/>
        </w:rPr>
        <w:t xml:space="preserve"> г</w:t>
      </w:r>
      <w:r w:rsidRPr="00D14CC6">
        <w:rPr>
          <w:color w:val="000000" w:themeColor="text1"/>
          <w:sz w:val="28"/>
          <w:szCs w:val="28"/>
        </w:rPr>
        <w:t>а:</w:t>
      </w:r>
      <w:r w:rsidRPr="00253A9B">
        <w:rPr>
          <w:color w:val="FF0000"/>
          <w:sz w:val="28"/>
          <w:szCs w:val="28"/>
        </w:rPr>
        <w:t xml:space="preserve"> </w:t>
      </w:r>
      <w:r w:rsidRPr="00253A9B">
        <w:rPr>
          <w:color w:val="000000" w:themeColor="text1"/>
          <w:sz w:val="28"/>
          <w:szCs w:val="28"/>
        </w:rPr>
        <w:t xml:space="preserve">из них площадь зерновых культур </w:t>
      </w:r>
      <w:r>
        <w:rPr>
          <w:color w:val="000000" w:themeColor="text1"/>
          <w:sz w:val="28"/>
          <w:szCs w:val="28"/>
        </w:rPr>
        <w:t>9941</w:t>
      </w:r>
      <w:r w:rsidRPr="00253A9B">
        <w:rPr>
          <w:color w:val="000000" w:themeColor="text1"/>
          <w:sz w:val="28"/>
          <w:szCs w:val="28"/>
        </w:rPr>
        <w:t xml:space="preserve"> га,  в том числе площадь: пшеницы </w:t>
      </w:r>
      <w:r>
        <w:rPr>
          <w:color w:val="000000" w:themeColor="text1"/>
          <w:sz w:val="28"/>
          <w:szCs w:val="28"/>
        </w:rPr>
        <w:t>5538</w:t>
      </w:r>
      <w:r w:rsidRPr="00253A9B">
        <w:rPr>
          <w:color w:val="000000" w:themeColor="text1"/>
          <w:sz w:val="28"/>
          <w:szCs w:val="28"/>
        </w:rPr>
        <w:t xml:space="preserve"> га, овса </w:t>
      </w:r>
      <w:r>
        <w:rPr>
          <w:color w:val="000000" w:themeColor="text1"/>
          <w:sz w:val="28"/>
          <w:szCs w:val="28"/>
        </w:rPr>
        <w:t xml:space="preserve">3136 га, </w:t>
      </w:r>
      <w:r w:rsidRPr="00253A9B">
        <w:rPr>
          <w:color w:val="000000" w:themeColor="text1"/>
          <w:sz w:val="28"/>
          <w:szCs w:val="28"/>
        </w:rPr>
        <w:t xml:space="preserve">гречихи </w:t>
      </w:r>
      <w:r>
        <w:rPr>
          <w:color w:val="000000" w:themeColor="text1"/>
          <w:sz w:val="28"/>
          <w:szCs w:val="28"/>
        </w:rPr>
        <w:t>1267</w:t>
      </w:r>
      <w:r w:rsidRPr="00253A9B">
        <w:rPr>
          <w:color w:val="000000" w:themeColor="text1"/>
          <w:sz w:val="28"/>
          <w:szCs w:val="28"/>
        </w:rPr>
        <w:t xml:space="preserve"> га. План посева выполнен на 1</w:t>
      </w:r>
      <w:r>
        <w:rPr>
          <w:color w:val="000000" w:themeColor="text1"/>
          <w:sz w:val="28"/>
          <w:szCs w:val="28"/>
        </w:rPr>
        <w:t>04,5</w:t>
      </w:r>
      <w:r w:rsidRPr="00253A9B">
        <w:rPr>
          <w:color w:val="000000" w:themeColor="text1"/>
          <w:sz w:val="28"/>
          <w:szCs w:val="28"/>
        </w:rPr>
        <w:t xml:space="preserve"> %. </w:t>
      </w:r>
    </w:p>
    <w:p w:rsidR="00F20461" w:rsidRDefault="00F20461" w:rsidP="00F2046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Уборка урожая была завершена в установленные сроки. Средняя урожайность зерновых культур по КФХ района составила 19 </w:t>
      </w:r>
      <w:proofErr w:type="spellStart"/>
      <w:r>
        <w:rPr>
          <w:color w:val="000000" w:themeColor="text1"/>
          <w:sz w:val="28"/>
          <w:szCs w:val="28"/>
        </w:rPr>
        <w:t>ц</w:t>
      </w:r>
      <w:proofErr w:type="spellEnd"/>
      <w:r>
        <w:rPr>
          <w:color w:val="000000" w:themeColor="text1"/>
          <w:sz w:val="28"/>
          <w:szCs w:val="28"/>
        </w:rPr>
        <w:t xml:space="preserve">/га, а в общем, по району 13,1 </w:t>
      </w:r>
      <w:proofErr w:type="spellStart"/>
      <w:r>
        <w:rPr>
          <w:color w:val="000000" w:themeColor="text1"/>
          <w:sz w:val="28"/>
          <w:szCs w:val="28"/>
        </w:rPr>
        <w:t>ц</w:t>
      </w:r>
      <w:proofErr w:type="spellEnd"/>
      <w:r>
        <w:rPr>
          <w:color w:val="000000" w:themeColor="text1"/>
          <w:sz w:val="28"/>
          <w:szCs w:val="28"/>
        </w:rPr>
        <w:t>/га.</w:t>
      </w:r>
    </w:p>
    <w:p w:rsidR="00F20461" w:rsidRPr="00253A9B" w:rsidRDefault="00F20461" w:rsidP="00F20461">
      <w:pPr>
        <w:ind w:firstLine="708"/>
        <w:jc w:val="both"/>
        <w:rPr>
          <w:color w:val="000000" w:themeColor="text1"/>
          <w:sz w:val="28"/>
          <w:szCs w:val="28"/>
        </w:rPr>
      </w:pPr>
      <w:r w:rsidRPr="003B324F">
        <w:rPr>
          <w:color w:val="000000" w:themeColor="text1"/>
          <w:sz w:val="28"/>
          <w:szCs w:val="28"/>
        </w:rPr>
        <w:t xml:space="preserve">В 2022 году в муниципальном районе валовой сбор зерновых культур составил всего </w:t>
      </w:r>
      <w:r>
        <w:rPr>
          <w:color w:val="000000" w:themeColor="text1"/>
          <w:sz w:val="28"/>
          <w:szCs w:val="28"/>
        </w:rPr>
        <w:t>12 983,5</w:t>
      </w:r>
      <w:r w:rsidRPr="00253A9B">
        <w:rPr>
          <w:color w:val="000000" w:themeColor="text1"/>
          <w:sz w:val="28"/>
          <w:szCs w:val="28"/>
        </w:rPr>
        <w:t xml:space="preserve"> тонн (</w:t>
      </w:r>
      <w:r>
        <w:rPr>
          <w:color w:val="000000" w:themeColor="text1"/>
          <w:sz w:val="28"/>
          <w:szCs w:val="28"/>
        </w:rPr>
        <w:t>11 753,3</w:t>
      </w:r>
      <w:r w:rsidRPr="00253A9B">
        <w:rPr>
          <w:color w:val="000000" w:themeColor="text1"/>
          <w:sz w:val="28"/>
          <w:szCs w:val="28"/>
        </w:rPr>
        <w:t xml:space="preserve">  тонны – 202</w:t>
      </w:r>
      <w:r>
        <w:rPr>
          <w:color w:val="000000" w:themeColor="text1"/>
          <w:sz w:val="28"/>
          <w:szCs w:val="28"/>
        </w:rPr>
        <w:t>1</w:t>
      </w:r>
      <w:r w:rsidRPr="00253A9B">
        <w:rPr>
          <w:color w:val="000000" w:themeColor="text1"/>
          <w:sz w:val="28"/>
          <w:szCs w:val="28"/>
        </w:rPr>
        <w:t xml:space="preserve"> год.) или </w:t>
      </w:r>
      <w:r>
        <w:rPr>
          <w:color w:val="000000" w:themeColor="text1"/>
          <w:sz w:val="28"/>
          <w:szCs w:val="28"/>
        </w:rPr>
        <w:t>110,5</w:t>
      </w:r>
      <w:r w:rsidRPr="00253A9B">
        <w:rPr>
          <w:color w:val="000000" w:themeColor="text1"/>
          <w:sz w:val="28"/>
          <w:szCs w:val="28"/>
        </w:rPr>
        <w:t xml:space="preserve">% к уровню прошлого года: пшеницы – </w:t>
      </w:r>
      <w:r>
        <w:rPr>
          <w:color w:val="000000" w:themeColor="text1"/>
          <w:sz w:val="28"/>
          <w:szCs w:val="28"/>
        </w:rPr>
        <w:t>8 648,5</w:t>
      </w:r>
      <w:r w:rsidRPr="00253A9B">
        <w:rPr>
          <w:color w:val="000000" w:themeColor="text1"/>
          <w:sz w:val="28"/>
          <w:szCs w:val="28"/>
        </w:rPr>
        <w:t xml:space="preserve"> тонн, овса </w:t>
      </w:r>
      <w:r>
        <w:rPr>
          <w:color w:val="000000" w:themeColor="text1"/>
          <w:sz w:val="28"/>
          <w:szCs w:val="28"/>
        </w:rPr>
        <w:t>3700</w:t>
      </w:r>
      <w:r w:rsidRPr="00253A9B">
        <w:rPr>
          <w:color w:val="000000" w:themeColor="text1"/>
          <w:sz w:val="28"/>
          <w:szCs w:val="28"/>
        </w:rPr>
        <w:t xml:space="preserve"> тонн, гречихи </w:t>
      </w:r>
      <w:r>
        <w:rPr>
          <w:color w:val="000000" w:themeColor="text1"/>
          <w:sz w:val="28"/>
          <w:szCs w:val="28"/>
        </w:rPr>
        <w:t xml:space="preserve">635 тонн. </w:t>
      </w:r>
    </w:p>
    <w:p w:rsidR="00F20461" w:rsidRPr="00ED3D90" w:rsidRDefault="003D1E5E" w:rsidP="00F2046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B18A9">
        <w:rPr>
          <w:rFonts w:eastAsiaTheme="minorHAnsi"/>
          <w:sz w:val="28"/>
          <w:szCs w:val="28"/>
          <w:lang w:eastAsia="en-US"/>
        </w:rPr>
        <w:t xml:space="preserve">Потребительский рынок </w:t>
      </w:r>
      <w:r w:rsidR="006C7294" w:rsidRPr="001F5D25">
        <w:rPr>
          <w:rFonts w:eastAsia="Calibri"/>
          <w:sz w:val="28"/>
          <w:szCs w:val="28"/>
          <w:lang w:eastAsia="en-US"/>
        </w:rPr>
        <w:t>муниципального района «Город Краснокаменск и Краснокаменский район»</w:t>
      </w:r>
      <w:r w:rsidR="006C7294">
        <w:rPr>
          <w:rFonts w:eastAsia="Calibri"/>
          <w:sz w:val="28"/>
          <w:szCs w:val="28"/>
          <w:lang w:eastAsia="en-US"/>
        </w:rPr>
        <w:t xml:space="preserve"> Забайкальского края</w:t>
      </w:r>
      <w:r w:rsidR="006C7294" w:rsidRPr="001F5D25">
        <w:rPr>
          <w:rFonts w:eastAsia="Calibri"/>
          <w:sz w:val="28"/>
          <w:szCs w:val="28"/>
          <w:lang w:eastAsia="en-US"/>
        </w:rPr>
        <w:t xml:space="preserve"> характеризуется динамичным развитием и сложившейся инфраструктурой. </w:t>
      </w:r>
      <w:r w:rsidR="00F20461" w:rsidRPr="001237D9">
        <w:rPr>
          <w:rFonts w:eastAsia="Calibri"/>
          <w:sz w:val="28"/>
          <w:szCs w:val="28"/>
          <w:lang w:eastAsia="en-US"/>
        </w:rPr>
        <w:t xml:space="preserve">На территории муниципального района «Город </w:t>
      </w:r>
      <w:r w:rsidR="00F20461" w:rsidRPr="00ED3D90">
        <w:rPr>
          <w:rFonts w:eastAsia="Calibri"/>
          <w:sz w:val="28"/>
          <w:szCs w:val="28"/>
          <w:lang w:eastAsia="en-US"/>
        </w:rPr>
        <w:t>Краснокаменск и Краснокаменский район» Забайкальского края по состоянию на 01 января 2023 года осуществляют деятельность:</w:t>
      </w:r>
    </w:p>
    <w:p w:rsidR="00F20461" w:rsidRPr="00ED3D90" w:rsidRDefault="00F20461" w:rsidP="00F20461">
      <w:pPr>
        <w:jc w:val="both"/>
        <w:rPr>
          <w:rFonts w:eastAsia="Calibri"/>
          <w:sz w:val="28"/>
          <w:szCs w:val="28"/>
          <w:lang w:eastAsia="en-US"/>
        </w:rPr>
      </w:pPr>
      <w:r w:rsidRPr="00ED3D90">
        <w:rPr>
          <w:rFonts w:eastAsia="Calibri"/>
          <w:sz w:val="28"/>
          <w:szCs w:val="28"/>
          <w:lang w:eastAsia="en-US"/>
        </w:rPr>
        <w:t>- 313 стационарных торговых объектов;</w:t>
      </w:r>
    </w:p>
    <w:p w:rsidR="00F20461" w:rsidRPr="00ED3D90" w:rsidRDefault="00F20461" w:rsidP="00F20461">
      <w:pPr>
        <w:jc w:val="both"/>
        <w:rPr>
          <w:rFonts w:eastAsia="Calibri"/>
          <w:sz w:val="28"/>
          <w:szCs w:val="28"/>
          <w:lang w:eastAsia="en-US"/>
        </w:rPr>
      </w:pPr>
      <w:r w:rsidRPr="00ED3D90">
        <w:rPr>
          <w:rFonts w:eastAsia="Calibri"/>
          <w:sz w:val="28"/>
          <w:szCs w:val="28"/>
          <w:lang w:eastAsia="en-US"/>
        </w:rPr>
        <w:lastRenderedPageBreak/>
        <w:t>- 119 нестационарных торговых объектов (павильоны и киоски);</w:t>
      </w:r>
    </w:p>
    <w:p w:rsidR="00F20461" w:rsidRPr="00ED3D90" w:rsidRDefault="00F20461" w:rsidP="00F20461">
      <w:pPr>
        <w:jc w:val="both"/>
        <w:rPr>
          <w:rFonts w:eastAsia="Calibri"/>
          <w:sz w:val="28"/>
          <w:szCs w:val="28"/>
          <w:lang w:eastAsia="en-US"/>
        </w:rPr>
      </w:pPr>
      <w:r w:rsidRPr="00ED3D90">
        <w:rPr>
          <w:rFonts w:eastAsia="Calibri"/>
          <w:sz w:val="28"/>
          <w:szCs w:val="28"/>
          <w:lang w:eastAsia="en-US"/>
        </w:rPr>
        <w:t>- 17 предприятий оптовой торговли;</w:t>
      </w:r>
    </w:p>
    <w:p w:rsidR="00F20461" w:rsidRPr="00ED3D90" w:rsidRDefault="00F20461" w:rsidP="00F20461">
      <w:pPr>
        <w:jc w:val="both"/>
        <w:rPr>
          <w:rFonts w:eastAsia="Calibri"/>
          <w:sz w:val="28"/>
          <w:szCs w:val="28"/>
          <w:lang w:eastAsia="en-US"/>
        </w:rPr>
      </w:pPr>
      <w:r w:rsidRPr="00ED3D90">
        <w:rPr>
          <w:rFonts w:eastAsia="Calibri"/>
          <w:sz w:val="28"/>
          <w:szCs w:val="28"/>
          <w:lang w:eastAsia="en-US"/>
        </w:rPr>
        <w:t xml:space="preserve">- 63 предприятий общественного питания; </w:t>
      </w:r>
    </w:p>
    <w:p w:rsidR="00F20461" w:rsidRPr="00ED3D90" w:rsidRDefault="00F20461" w:rsidP="00F20461">
      <w:pPr>
        <w:jc w:val="both"/>
        <w:rPr>
          <w:rFonts w:eastAsia="Calibri"/>
          <w:sz w:val="28"/>
          <w:szCs w:val="28"/>
          <w:lang w:eastAsia="en-US"/>
        </w:rPr>
      </w:pPr>
      <w:r w:rsidRPr="00ED3D90">
        <w:rPr>
          <w:rFonts w:eastAsia="Calibri"/>
          <w:sz w:val="28"/>
          <w:szCs w:val="28"/>
          <w:lang w:eastAsia="en-US"/>
        </w:rPr>
        <w:t>- 10 рабочих столовых, расположенных на территории производственных предприятий города;</w:t>
      </w:r>
    </w:p>
    <w:p w:rsidR="00F20461" w:rsidRPr="00ED3D90" w:rsidRDefault="00F20461" w:rsidP="00F20461">
      <w:pPr>
        <w:jc w:val="both"/>
        <w:rPr>
          <w:rFonts w:eastAsia="Calibri"/>
          <w:sz w:val="28"/>
          <w:szCs w:val="28"/>
          <w:lang w:eastAsia="en-US"/>
        </w:rPr>
      </w:pPr>
      <w:r w:rsidRPr="00ED3D90">
        <w:rPr>
          <w:rFonts w:eastAsia="Calibri"/>
          <w:sz w:val="28"/>
          <w:szCs w:val="28"/>
          <w:lang w:eastAsia="en-US"/>
        </w:rPr>
        <w:t>- 80 предприятий бытового обслуживания населения.</w:t>
      </w:r>
    </w:p>
    <w:p w:rsidR="007D0DD6" w:rsidRPr="005E1243" w:rsidRDefault="007D0DD6" w:rsidP="007D0DD6">
      <w:pPr>
        <w:ind w:firstLine="708"/>
        <w:jc w:val="both"/>
        <w:rPr>
          <w:color w:val="000000"/>
          <w:sz w:val="28"/>
          <w:szCs w:val="28"/>
        </w:rPr>
      </w:pPr>
      <w:r w:rsidRPr="005E1243">
        <w:rPr>
          <w:color w:val="000000"/>
          <w:sz w:val="28"/>
          <w:szCs w:val="28"/>
        </w:rPr>
        <w:t xml:space="preserve">На территории муниципального района созданы условия для предоставления транспортных услуг населению, организовано регулярное автобусное и (или) железнодорожное сообщение между поселениями и с административным центром. </w:t>
      </w:r>
      <w:proofErr w:type="gramStart"/>
      <w:r w:rsidRPr="005E1243">
        <w:rPr>
          <w:color w:val="000000"/>
          <w:sz w:val="28"/>
          <w:szCs w:val="28"/>
        </w:rPr>
        <w:t xml:space="preserve">На территории муниципального района имеется четыре железнодорожные станции и железнодорожный разъезд, которые обеспечивают регулярное железнодорожное сообщение с административным центром 4-х населенных пунктов, в т.ч. с. Ковыли, п. </w:t>
      </w:r>
      <w:proofErr w:type="spellStart"/>
      <w:r w:rsidRPr="005E1243">
        <w:rPr>
          <w:color w:val="000000"/>
          <w:sz w:val="28"/>
          <w:szCs w:val="28"/>
        </w:rPr>
        <w:t>Маргуцек</w:t>
      </w:r>
      <w:proofErr w:type="spellEnd"/>
      <w:r w:rsidRPr="005E1243">
        <w:rPr>
          <w:color w:val="000000"/>
          <w:sz w:val="28"/>
          <w:szCs w:val="28"/>
        </w:rPr>
        <w:t>, с. Целинный, с. Юбилейный, или 36 % от общего числа населенных пунктов муниципального района.</w:t>
      </w:r>
      <w:proofErr w:type="gramEnd"/>
    </w:p>
    <w:p w:rsidR="007D0DD6" w:rsidRPr="005E1243" w:rsidRDefault="007D0DD6" w:rsidP="007D0DD6">
      <w:pPr>
        <w:jc w:val="both"/>
        <w:rPr>
          <w:color w:val="000000"/>
          <w:sz w:val="28"/>
          <w:szCs w:val="28"/>
        </w:rPr>
      </w:pPr>
      <w:r w:rsidRPr="005E1243">
        <w:rPr>
          <w:color w:val="000000"/>
          <w:sz w:val="28"/>
          <w:szCs w:val="28"/>
        </w:rPr>
        <w:t>Перевозка в 2022 году организована по следующим маршрутам:</w:t>
      </w:r>
    </w:p>
    <w:p w:rsidR="007D0DD6" w:rsidRPr="005E1243" w:rsidRDefault="007D0DD6" w:rsidP="007D0DD6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5E1243">
        <w:rPr>
          <w:color w:val="000000"/>
          <w:sz w:val="28"/>
          <w:szCs w:val="28"/>
        </w:rPr>
        <w:t>Краснокаменск-Целинный</w:t>
      </w:r>
      <w:proofErr w:type="spellEnd"/>
    </w:p>
    <w:p w:rsidR="007D0DD6" w:rsidRPr="005E1243" w:rsidRDefault="007D0DD6" w:rsidP="007D0DD6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5E1243">
        <w:rPr>
          <w:color w:val="000000"/>
          <w:sz w:val="28"/>
          <w:szCs w:val="28"/>
        </w:rPr>
        <w:t>Краснокаменск-Соктуй-Милозан</w:t>
      </w:r>
      <w:proofErr w:type="spellEnd"/>
    </w:p>
    <w:p w:rsidR="007D0DD6" w:rsidRPr="005E1243" w:rsidRDefault="007D0DD6" w:rsidP="007D0DD6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5E1243">
        <w:rPr>
          <w:color w:val="000000"/>
          <w:sz w:val="28"/>
          <w:szCs w:val="28"/>
        </w:rPr>
        <w:t>Краснокаменск-Богдановка</w:t>
      </w:r>
      <w:proofErr w:type="spellEnd"/>
    </w:p>
    <w:p w:rsidR="007D0DD6" w:rsidRPr="005E1243" w:rsidRDefault="007D0DD6" w:rsidP="007D0DD6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5E1243">
        <w:rPr>
          <w:color w:val="000000"/>
          <w:sz w:val="28"/>
          <w:szCs w:val="28"/>
        </w:rPr>
        <w:t>Краснокаменск-Брусиловка</w:t>
      </w:r>
      <w:proofErr w:type="spellEnd"/>
    </w:p>
    <w:p w:rsidR="007D0DD6" w:rsidRPr="005E1243" w:rsidRDefault="007D0DD6" w:rsidP="007D0DD6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5E1243">
        <w:rPr>
          <w:color w:val="000000"/>
          <w:sz w:val="28"/>
          <w:szCs w:val="28"/>
        </w:rPr>
        <w:t>Краснокаменск-Куйтун</w:t>
      </w:r>
      <w:proofErr w:type="spellEnd"/>
    </w:p>
    <w:p w:rsidR="007D0DD6" w:rsidRPr="005E1243" w:rsidRDefault="007D0DD6" w:rsidP="007D0DD6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5E1243">
        <w:rPr>
          <w:color w:val="000000"/>
          <w:sz w:val="28"/>
          <w:szCs w:val="28"/>
        </w:rPr>
        <w:t>Краснокаменск-Капцегайтуй</w:t>
      </w:r>
      <w:proofErr w:type="spellEnd"/>
    </w:p>
    <w:p w:rsidR="007D0DD6" w:rsidRPr="005E1243" w:rsidRDefault="007D0DD6" w:rsidP="007D0DD6">
      <w:pPr>
        <w:ind w:firstLine="708"/>
        <w:jc w:val="both"/>
        <w:rPr>
          <w:color w:val="000000"/>
          <w:sz w:val="28"/>
          <w:szCs w:val="28"/>
        </w:rPr>
      </w:pPr>
      <w:r w:rsidRPr="005E1243">
        <w:rPr>
          <w:color w:val="000000"/>
          <w:sz w:val="28"/>
          <w:szCs w:val="28"/>
        </w:rPr>
        <w:t>Перевезено пассажиров по муниципальным маршрутам регулярных перевозок - 26,9 тыс. человек.</w:t>
      </w:r>
    </w:p>
    <w:p w:rsidR="007D0DD6" w:rsidRPr="003721DE" w:rsidRDefault="001461C7" w:rsidP="007D0DD6">
      <w:pPr>
        <w:suppressAutoHyphens/>
        <w:ind w:firstLine="567"/>
        <w:jc w:val="both"/>
        <w:rPr>
          <w:rFonts w:eastAsia="Calibri"/>
          <w:sz w:val="28"/>
          <w:szCs w:val="28"/>
          <w:u w:val="single"/>
        </w:rPr>
      </w:pPr>
      <w:r>
        <w:rPr>
          <w:sz w:val="28"/>
          <w:szCs w:val="28"/>
        </w:rPr>
        <w:t xml:space="preserve">Органами местного самоуправления муниципального района принимаются меры по удовлетворению социального запроса населения и повышения качества услуг в сфере образования, культуры и спорта. </w:t>
      </w:r>
      <w:r w:rsidR="003B60B3" w:rsidRPr="001461C7">
        <w:rPr>
          <w:sz w:val="28"/>
          <w:szCs w:val="28"/>
        </w:rPr>
        <w:t>В муниципальном районе сохранена сеть учреждений культуры, дошкольного, общего и дополнительного образования.</w:t>
      </w:r>
      <w:r w:rsidR="003B60B3" w:rsidRPr="001461C7">
        <w:rPr>
          <w:color w:val="FF0000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r w:rsidRPr="001461C7">
        <w:rPr>
          <w:sz w:val="28"/>
          <w:szCs w:val="28"/>
        </w:rPr>
        <w:t xml:space="preserve">еятельность </w:t>
      </w:r>
      <w:r>
        <w:rPr>
          <w:sz w:val="28"/>
          <w:szCs w:val="28"/>
        </w:rPr>
        <w:t>администрации</w:t>
      </w:r>
      <w:r w:rsidRPr="001461C7">
        <w:rPr>
          <w:sz w:val="28"/>
          <w:szCs w:val="28"/>
        </w:rPr>
        <w:t xml:space="preserve">  муниципального района «Город Краснокаменск и Краснокаменский район» в 202</w:t>
      </w:r>
      <w:r w:rsidR="007D0DD6">
        <w:rPr>
          <w:sz w:val="28"/>
          <w:szCs w:val="28"/>
        </w:rPr>
        <w:t>2</w:t>
      </w:r>
      <w:r w:rsidRPr="001461C7">
        <w:rPr>
          <w:sz w:val="28"/>
          <w:szCs w:val="28"/>
        </w:rPr>
        <w:t xml:space="preserve"> году  способствовала реализации полномочий по обеспечению государственных гарантий доступности  бесплатного качественного образования в рамках Федерального  закона от 29 декабря 2012 г. № 273-ФЗ «Об образовании в Российской Федерации»,  обеспечению и защите конституционного права граждан  на общедоступное  и бесплатное образование  в соответствии с федеральными государственными образовательными стандартами дошкольного, начального общего, основного</w:t>
      </w:r>
      <w:proofErr w:type="gramEnd"/>
      <w:r w:rsidRPr="001461C7">
        <w:rPr>
          <w:sz w:val="28"/>
          <w:szCs w:val="28"/>
        </w:rPr>
        <w:t xml:space="preserve"> общего и среднего общего образования.</w:t>
      </w:r>
      <w:r>
        <w:rPr>
          <w:sz w:val="28"/>
          <w:szCs w:val="28"/>
        </w:rPr>
        <w:t xml:space="preserve"> </w:t>
      </w:r>
      <w:r w:rsidR="007D0DD6" w:rsidRPr="003721DE">
        <w:rPr>
          <w:sz w:val="28"/>
          <w:szCs w:val="28"/>
        </w:rPr>
        <w:t xml:space="preserve">На муниципальную систему образования  расходы в 2022 году </w:t>
      </w:r>
      <w:r w:rsidR="007D0DD6" w:rsidRPr="007D0DD6">
        <w:rPr>
          <w:sz w:val="28"/>
          <w:szCs w:val="28"/>
        </w:rPr>
        <w:t>составили 1 346 093,50  тыс. рублей, в том числе из бюджета муниципального района 367 481,6 тыс. рублей, что составило 27,3  % от суммы затрат из всех источников</w:t>
      </w:r>
      <w:r w:rsidR="007D0DD6" w:rsidRPr="003721DE">
        <w:rPr>
          <w:sz w:val="28"/>
          <w:szCs w:val="28"/>
        </w:rPr>
        <w:t>.</w:t>
      </w:r>
    </w:p>
    <w:p w:rsidR="00F30311" w:rsidRPr="00B06BFA" w:rsidRDefault="00F30311" w:rsidP="006C7294">
      <w:pPr>
        <w:ind w:firstLine="708"/>
        <w:jc w:val="both"/>
        <w:rPr>
          <w:sz w:val="28"/>
          <w:szCs w:val="28"/>
        </w:rPr>
      </w:pPr>
      <w:r w:rsidRPr="009A0735">
        <w:rPr>
          <w:sz w:val="28"/>
          <w:szCs w:val="28"/>
        </w:rPr>
        <w:t xml:space="preserve">В целях обеспечения конституционного права граждан, организаций и общественных объединений на обращения в органы местного самоуправления в муниципальном районе «Город Краснокаменск и Краснокаменский район» проводится соответствующая работа, </w:t>
      </w:r>
      <w:r w:rsidRPr="009A0735">
        <w:rPr>
          <w:sz w:val="28"/>
          <w:szCs w:val="28"/>
        </w:rPr>
        <w:lastRenderedPageBreak/>
        <w:t>организованная в соответствии с требованиями Федерального закона от 02 мая 2006</w:t>
      </w:r>
      <w:r w:rsidR="009A0735">
        <w:rPr>
          <w:sz w:val="28"/>
          <w:szCs w:val="28"/>
        </w:rPr>
        <w:t xml:space="preserve"> </w:t>
      </w:r>
      <w:r w:rsidRPr="009A0735">
        <w:rPr>
          <w:sz w:val="28"/>
          <w:szCs w:val="28"/>
        </w:rPr>
        <w:t xml:space="preserve">года № 59-ФЗ «О порядке рассмотрения обращений граждан </w:t>
      </w:r>
      <w:proofErr w:type="gramStart"/>
      <w:r w:rsidRPr="009A0735">
        <w:rPr>
          <w:sz w:val="28"/>
          <w:szCs w:val="28"/>
        </w:rPr>
        <w:t>в</w:t>
      </w:r>
      <w:proofErr w:type="gramEnd"/>
      <w:r w:rsidRPr="009A0735">
        <w:rPr>
          <w:sz w:val="28"/>
          <w:szCs w:val="28"/>
        </w:rPr>
        <w:t xml:space="preserve"> Российской Федерации».</w:t>
      </w:r>
      <w:r w:rsidRPr="00B06BFA">
        <w:rPr>
          <w:sz w:val="28"/>
          <w:szCs w:val="28"/>
        </w:rPr>
        <w:t xml:space="preserve"> </w:t>
      </w:r>
    </w:p>
    <w:p w:rsidR="007D0DD6" w:rsidRPr="00BE5EC3" w:rsidRDefault="00F30311" w:rsidP="007D0DD6">
      <w:pPr>
        <w:ind w:hanging="540"/>
        <w:jc w:val="both"/>
        <w:rPr>
          <w:sz w:val="28"/>
          <w:szCs w:val="28"/>
        </w:rPr>
      </w:pPr>
      <w:r w:rsidRPr="00B06BFA">
        <w:rPr>
          <w:sz w:val="28"/>
          <w:szCs w:val="28"/>
        </w:rPr>
        <w:tab/>
      </w:r>
      <w:r w:rsidR="009A0735">
        <w:rPr>
          <w:sz w:val="28"/>
          <w:szCs w:val="28"/>
        </w:rPr>
        <w:tab/>
      </w:r>
      <w:r w:rsidR="007D0DD6" w:rsidRPr="00BE5EC3">
        <w:rPr>
          <w:sz w:val="28"/>
          <w:szCs w:val="28"/>
        </w:rPr>
        <w:t>Всего за 2022 год в адрес администрации муниципального района «Город Краснокаменск и Краснокаменский район»  поступило письменных обращений граждан - 117, из них адресованных Президенту Российской Федерации – 27.</w:t>
      </w:r>
    </w:p>
    <w:p w:rsidR="007D0DD6" w:rsidRDefault="007D0DD6" w:rsidP="007D0DD6">
      <w:pPr>
        <w:ind w:hanging="540"/>
        <w:jc w:val="both"/>
        <w:rPr>
          <w:sz w:val="28"/>
          <w:szCs w:val="28"/>
        </w:rPr>
      </w:pPr>
      <w:r w:rsidRPr="006C63D3"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 w:rsidRPr="00B06BFA">
        <w:rPr>
          <w:sz w:val="28"/>
          <w:szCs w:val="28"/>
        </w:rPr>
        <w:t>веден</w:t>
      </w:r>
      <w:r>
        <w:rPr>
          <w:sz w:val="28"/>
          <w:szCs w:val="28"/>
        </w:rPr>
        <w:t>ия о ходе рассмотрения обращений</w:t>
      </w:r>
      <w:r w:rsidRPr="00B06BFA">
        <w:rPr>
          <w:sz w:val="28"/>
          <w:szCs w:val="28"/>
        </w:rPr>
        <w:t xml:space="preserve"> граждан в адрес Президента Р</w:t>
      </w:r>
      <w:r>
        <w:rPr>
          <w:sz w:val="28"/>
          <w:szCs w:val="28"/>
        </w:rPr>
        <w:t>Ф</w:t>
      </w:r>
      <w:r w:rsidRPr="00C04021">
        <w:rPr>
          <w:sz w:val="28"/>
          <w:szCs w:val="28"/>
        </w:rPr>
        <w:t xml:space="preserve"> </w:t>
      </w:r>
      <w:r w:rsidRPr="00B06BFA">
        <w:rPr>
          <w:sz w:val="28"/>
          <w:szCs w:val="28"/>
        </w:rPr>
        <w:t>регулярно вносятся уполномоченным должностным лицом</w:t>
      </w:r>
      <w:r>
        <w:rPr>
          <w:sz w:val="28"/>
          <w:szCs w:val="28"/>
        </w:rPr>
        <w:t xml:space="preserve"> в</w:t>
      </w:r>
      <w:r w:rsidRPr="00B06BFA">
        <w:rPr>
          <w:sz w:val="28"/>
          <w:szCs w:val="28"/>
        </w:rPr>
        <w:t xml:space="preserve"> установленное программное обеспечение «ССТУ.РФ.</w:t>
      </w:r>
      <w:r>
        <w:rPr>
          <w:sz w:val="28"/>
          <w:szCs w:val="28"/>
        </w:rPr>
        <w:t xml:space="preserve"> </w:t>
      </w:r>
      <w:r w:rsidRPr="00B06BFA">
        <w:rPr>
          <w:sz w:val="28"/>
          <w:szCs w:val="28"/>
        </w:rPr>
        <w:t>Отчет по рассмотрению обращений граждан» для осуществления контроля по всей вертикали власти.</w:t>
      </w:r>
      <w:r>
        <w:rPr>
          <w:sz w:val="28"/>
          <w:szCs w:val="28"/>
        </w:rPr>
        <w:t xml:space="preserve"> На все </w:t>
      </w:r>
      <w:r w:rsidRPr="00BE537E">
        <w:rPr>
          <w:sz w:val="28"/>
          <w:szCs w:val="28"/>
        </w:rPr>
        <w:t xml:space="preserve">обращения </w:t>
      </w:r>
      <w:r>
        <w:rPr>
          <w:sz w:val="28"/>
          <w:szCs w:val="28"/>
        </w:rPr>
        <w:t xml:space="preserve">гражданам </w:t>
      </w:r>
      <w:r w:rsidRPr="00BE537E">
        <w:rPr>
          <w:sz w:val="28"/>
          <w:szCs w:val="28"/>
        </w:rPr>
        <w:t>подготовлены своевременные ответы, даны разъяснения.</w:t>
      </w:r>
    </w:p>
    <w:p w:rsidR="007D0DD6" w:rsidRDefault="007D0DD6" w:rsidP="007D0D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администрацией муниципального района оказано адресной социальной материальной помощи 17 обратившимся гражданам на общую сумму 113000 рублей.</w:t>
      </w:r>
    </w:p>
    <w:p w:rsidR="00E422EF" w:rsidRPr="00B06BFA" w:rsidRDefault="001461C7" w:rsidP="007D0DD6">
      <w:pPr>
        <w:ind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17B">
        <w:rPr>
          <w:sz w:val="28"/>
          <w:szCs w:val="28"/>
        </w:rPr>
        <w:tab/>
      </w:r>
      <w:r w:rsidR="009A0735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7D0DD6">
        <w:rPr>
          <w:sz w:val="28"/>
          <w:szCs w:val="28"/>
        </w:rPr>
        <w:t>2</w:t>
      </w:r>
      <w:r w:rsidR="00F30311">
        <w:rPr>
          <w:sz w:val="28"/>
          <w:szCs w:val="28"/>
        </w:rPr>
        <w:t xml:space="preserve"> году </w:t>
      </w:r>
      <w:r w:rsidR="00E422EF" w:rsidRPr="00F30311">
        <w:rPr>
          <w:sz w:val="28"/>
          <w:szCs w:val="28"/>
        </w:rPr>
        <w:t>сохранена социально-экономическая стабильность муниципального района и выполнены обязательства органов местного самоуправления муниципального района перед населением.</w:t>
      </w:r>
    </w:p>
    <w:p w:rsidR="001963C3" w:rsidRPr="00B06BFA" w:rsidRDefault="001963C3" w:rsidP="001963C3">
      <w:pPr>
        <w:ind w:left="-142" w:firstLine="850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В 20</w:t>
      </w:r>
      <w:r w:rsidR="009A0735">
        <w:rPr>
          <w:sz w:val="28"/>
          <w:szCs w:val="28"/>
        </w:rPr>
        <w:t>2</w:t>
      </w:r>
      <w:r w:rsidR="007D0DD6">
        <w:rPr>
          <w:sz w:val="28"/>
          <w:szCs w:val="28"/>
        </w:rPr>
        <w:t>3</w:t>
      </w:r>
      <w:r w:rsidRPr="00B06BFA">
        <w:rPr>
          <w:sz w:val="28"/>
          <w:szCs w:val="28"/>
        </w:rPr>
        <w:t xml:space="preserve"> году </w:t>
      </w:r>
      <w:r w:rsidR="001461C7">
        <w:rPr>
          <w:sz w:val="28"/>
          <w:szCs w:val="28"/>
        </w:rPr>
        <w:t>а</w:t>
      </w:r>
      <w:r w:rsidRPr="00B06BFA">
        <w:rPr>
          <w:sz w:val="28"/>
          <w:szCs w:val="28"/>
        </w:rPr>
        <w:t>дминистрация муниципального района планирует направить свою деятельность на решение следующих проблем:</w:t>
      </w:r>
    </w:p>
    <w:p w:rsidR="001963C3" w:rsidRPr="00B06BFA" w:rsidRDefault="001963C3" w:rsidP="001963C3">
      <w:pPr>
        <w:ind w:left="-142" w:hanging="142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сохранение сбалансированности муниципального бюджета;</w:t>
      </w:r>
    </w:p>
    <w:p w:rsidR="001963C3" w:rsidRPr="00B06BFA" w:rsidRDefault="001963C3" w:rsidP="001963C3">
      <w:pPr>
        <w:ind w:left="-142" w:hanging="142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выполнение обязательств перед населением;</w:t>
      </w:r>
    </w:p>
    <w:p w:rsidR="001963C3" w:rsidRPr="00B06BFA" w:rsidRDefault="001963C3" w:rsidP="001963C3">
      <w:pPr>
        <w:ind w:left="-142" w:hanging="142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направление средств на капитальные и текущие ремонты муниципальных учреждений образования, культуры и спорта;</w:t>
      </w:r>
    </w:p>
    <w:p w:rsidR="001963C3" w:rsidRPr="00B06BFA" w:rsidRDefault="001963C3" w:rsidP="001963C3">
      <w:pPr>
        <w:ind w:left="-142" w:hanging="142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для получения доступного качественного дошкольного образования - развитие новых форм, способствующих охвату детей услугами в системе дошкольного образования;</w:t>
      </w:r>
    </w:p>
    <w:p w:rsidR="001963C3" w:rsidRPr="00B06BFA" w:rsidRDefault="001963C3" w:rsidP="001963C3">
      <w:pPr>
        <w:ind w:hanging="284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оказание содействие в развитии агропромышленного комплекса;</w:t>
      </w:r>
    </w:p>
    <w:p w:rsidR="001963C3" w:rsidRPr="00B06BFA" w:rsidRDefault="001963C3" w:rsidP="001963C3">
      <w:pPr>
        <w:ind w:hanging="284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совместно с органами государстве</w:t>
      </w:r>
      <w:r w:rsidR="00E422EF">
        <w:rPr>
          <w:sz w:val="28"/>
          <w:szCs w:val="28"/>
        </w:rPr>
        <w:t xml:space="preserve">нной власти Забайкальского края </w:t>
      </w:r>
      <w:r w:rsidRPr="00B06BFA">
        <w:rPr>
          <w:sz w:val="28"/>
          <w:szCs w:val="28"/>
        </w:rPr>
        <w:t>содействовать снижению уровня незанятого трудоспособного населения, создани</w:t>
      </w:r>
      <w:r>
        <w:rPr>
          <w:sz w:val="28"/>
          <w:szCs w:val="28"/>
        </w:rPr>
        <w:t>ю</w:t>
      </w:r>
      <w:r w:rsidRPr="00B06BFA">
        <w:rPr>
          <w:sz w:val="28"/>
          <w:szCs w:val="28"/>
        </w:rPr>
        <w:t xml:space="preserve"> новых рабочих мест.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 xml:space="preserve"> На основании изложенного, отмечая необходимость продолжения целенаправленной работы </w:t>
      </w:r>
      <w:r w:rsidR="001461C7">
        <w:rPr>
          <w:sz w:val="28"/>
          <w:szCs w:val="28"/>
        </w:rPr>
        <w:t>а</w:t>
      </w:r>
      <w:r w:rsidRPr="00774CED">
        <w:rPr>
          <w:sz w:val="28"/>
          <w:szCs w:val="28"/>
        </w:rPr>
        <w:t xml:space="preserve">дминистрации муниципального района по созданию надлежащих условий жизни, Совет муниципального района </w:t>
      </w:r>
    </w:p>
    <w:p w:rsidR="003B60B3" w:rsidRPr="000175EC" w:rsidRDefault="000175EC" w:rsidP="003B60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0175EC">
        <w:rPr>
          <w:b/>
          <w:sz w:val="28"/>
          <w:szCs w:val="28"/>
        </w:rPr>
        <w:t>ешил:</w:t>
      </w:r>
    </w:p>
    <w:p w:rsidR="003B60B3" w:rsidRPr="00774CED" w:rsidRDefault="003B60B3" w:rsidP="001461C7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 xml:space="preserve">1. </w:t>
      </w:r>
      <w:proofErr w:type="gramStart"/>
      <w:r w:rsidRPr="00774CED">
        <w:rPr>
          <w:sz w:val="28"/>
          <w:szCs w:val="28"/>
        </w:rPr>
        <w:t xml:space="preserve">Отчет </w:t>
      </w:r>
      <w:r w:rsidR="001461C7">
        <w:rPr>
          <w:sz w:val="28"/>
          <w:szCs w:val="28"/>
        </w:rPr>
        <w:t>г</w:t>
      </w:r>
      <w:r w:rsidRPr="00774CED">
        <w:rPr>
          <w:sz w:val="28"/>
          <w:szCs w:val="28"/>
        </w:rPr>
        <w:t xml:space="preserve">лавы муниципального района </w:t>
      </w:r>
      <w:r w:rsidR="001461C7">
        <w:rPr>
          <w:sz w:val="28"/>
          <w:szCs w:val="28"/>
        </w:rPr>
        <w:t>«</w:t>
      </w:r>
      <w:r w:rsidRPr="00774CED">
        <w:rPr>
          <w:sz w:val="28"/>
          <w:szCs w:val="28"/>
        </w:rPr>
        <w:t xml:space="preserve">Город Краснокаменск и Краснокаменский район» Забайкальского края </w:t>
      </w:r>
      <w:r w:rsidR="001461C7">
        <w:rPr>
          <w:sz w:val="28"/>
          <w:szCs w:val="28"/>
        </w:rPr>
        <w:t xml:space="preserve">С.Н. </w:t>
      </w:r>
      <w:proofErr w:type="spellStart"/>
      <w:r w:rsidR="001461C7">
        <w:rPr>
          <w:sz w:val="28"/>
          <w:szCs w:val="28"/>
        </w:rPr>
        <w:t>Колпакова</w:t>
      </w:r>
      <w:proofErr w:type="spellEnd"/>
      <w:r w:rsidRPr="00774CED">
        <w:rPr>
          <w:sz w:val="28"/>
          <w:szCs w:val="28"/>
        </w:rPr>
        <w:t xml:space="preserve"> Совету муниципального района «Город Краснокаменск и Краснокаменский район» Забайкальского края </w:t>
      </w:r>
      <w:r w:rsidR="00E5060F" w:rsidRPr="00E5060F">
        <w:rPr>
          <w:sz w:val="28"/>
          <w:szCs w:val="28"/>
        </w:rPr>
        <w:t xml:space="preserve">о результатах </w:t>
      </w:r>
      <w:r w:rsidR="00AE417B">
        <w:rPr>
          <w:sz w:val="28"/>
          <w:szCs w:val="28"/>
        </w:rPr>
        <w:t xml:space="preserve">своей </w:t>
      </w:r>
      <w:r w:rsidR="00E5060F" w:rsidRPr="00E5060F">
        <w:rPr>
          <w:sz w:val="28"/>
          <w:szCs w:val="28"/>
        </w:rPr>
        <w:t xml:space="preserve">деятельности </w:t>
      </w:r>
      <w:r w:rsidR="00AE417B">
        <w:rPr>
          <w:sz w:val="28"/>
          <w:szCs w:val="28"/>
        </w:rPr>
        <w:t xml:space="preserve">и деятельности </w:t>
      </w:r>
      <w:r w:rsidR="00E5060F" w:rsidRPr="00E5060F">
        <w:rPr>
          <w:sz w:val="28"/>
          <w:szCs w:val="28"/>
        </w:rPr>
        <w:t>иных органов местного самоуправления</w:t>
      </w:r>
      <w:r w:rsidR="00E5060F" w:rsidRPr="00E5060F">
        <w:rPr>
          <w:color w:val="000000" w:themeColor="text1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края, </w:t>
      </w:r>
      <w:r w:rsidR="00E5060F" w:rsidRPr="00E5060F">
        <w:rPr>
          <w:sz w:val="28"/>
          <w:szCs w:val="28"/>
        </w:rPr>
        <w:t>в том числе о решении вопросов, поставленных Советом муниципального района «Город Краснокаменск и Краснокаменский район» Забайкальского края</w:t>
      </w:r>
      <w:proofErr w:type="gramEnd"/>
      <w:r w:rsidR="00E5060F" w:rsidRPr="00E5060F">
        <w:rPr>
          <w:sz w:val="28"/>
          <w:szCs w:val="28"/>
        </w:rPr>
        <w:t>,</w:t>
      </w:r>
      <w:r w:rsidRPr="00774CED">
        <w:rPr>
          <w:sz w:val="28"/>
          <w:szCs w:val="28"/>
        </w:rPr>
        <w:t xml:space="preserve"> за 20</w:t>
      </w:r>
      <w:r w:rsidR="001461C7">
        <w:rPr>
          <w:sz w:val="28"/>
          <w:szCs w:val="28"/>
        </w:rPr>
        <w:t>2</w:t>
      </w:r>
      <w:r w:rsidR="007D0DD6">
        <w:rPr>
          <w:sz w:val="28"/>
          <w:szCs w:val="28"/>
        </w:rPr>
        <w:t>2</w:t>
      </w:r>
      <w:r w:rsidR="004D4D4F">
        <w:rPr>
          <w:sz w:val="28"/>
          <w:szCs w:val="28"/>
        </w:rPr>
        <w:t xml:space="preserve"> </w:t>
      </w:r>
      <w:r w:rsidRPr="00774CED">
        <w:rPr>
          <w:sz w:val="28"/>
          <w:szCs w:val="28"/>
        </w:rPr>
        <w:t>год утвердить (</w:t>
      </w:r>
      <w:r w:rsidR="00F30311">
        <w:rPr>
          <w:sz w:val="28"/>
          <w:szCs w:val="28"/>
        </w:rPr>
        <w:t>о</w:t>
      </w:r>
      <w:r w:rsidRPr="00774CED">
        <w:rPr>
          <w:sz w:val="28"/>
          <w:szCs w:val="28"/>
        </w:rPr>
        <w:t>тчет прилагается).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lastRenderedPageBreak/>
        <w:t xml:space="preserve">2. </w:t>
      </w:r>
      <w:r w:rsidRPr="00E44054">
        <w:rPr>
          <w:sz w:val="28"/>
          <w:szCs w:val="28"/>
        </w:rPr>
        <w:t xml:space="preserve">Работу </w:t>
      </w:r>
      <w:r w:rsidR="001461C7" w:rsidRPr="00E44054">
        <w:rPr>
          <w:sz w:val="28"/>
          <w:szCs w:val="28"/>
        </w:rPr>
        <w:t xml:space="preserve">администрации муниципального района «Город Краснокаменск и Краснокаменский район» Забайкальского края </w:t>
      </w:r>
      <w:r w:rsidRPr="00E44054">
        <w:rPr>
          <w:sz w:val="28"/>
          <w:szCs w:val="28"/>
        </w:rPr>
        <w:t>за 20</w:t>
      </w:r>
      <w:r w:rsidR="001461C7" w:rsidRPr="00E44054">
        <w:rPr>
          <w:sz w:val="28"/>
          <w:szCs w:val="28"/>
        </w:rPr>
        <w:t>2</w:t>
      </w:r>
      <w:r w:rsidR="007D0DD6">
        <w:rPr>
          <w:sz w:val="28"/>
          <w:szCs w:val="28"/>
        </w:rPr>
        <w:t>2</w:t>
      </w:r>
      <w:r w:rsidR="00B85AE9" w:rsidRPr="00E44054">
        <w:rPr>
          <w:sz w:val="28"/>
          <w:szCs w:val="28"/>
        </w:rPr>
        <w:t xml:space="preserve"> </w:t>
      </w:r>
      <w:r w:rsidRPr="00E44054">
        <w:rPr>
          <w:sz w:val="28"/>
          <w:szCs w:val="28"/>
        </w:rPr>
        <w:t>год признать удовлетворительной.</w:t>
      </w:r>
      <w:r w:rsidRPr="00774CED">
        <w:rPr>
          <w:sz w:val="28"/>
          <w:szCs w:val="28"/>
        </w:rPr>
        <w:t xml:space="preserve"> 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 xml:space="preserve">3. Рекомендовать </w:t>
      </w:r>
      <w:r w:rsidR="001461C7">
        <w:rPr>
          <w:sz w:val="28"/>
          <w:szCs w:val="28"/>
        </w:rPr>
        <w:t>г</w:t>
      </w:r>
      <w:r w:rsidRPr="00774CED">
        <w:rPr>
          <w:sz w:val="28"/>
          <w:szCs w:val="28"/>
        </w:rPr>
        <w:t xml:space="preserve">лаве муниципального района «Город Краснокаменск и Краснокаменский район» Забайкальского края </w:t>
      </w:r>
      <w:r w:rsidR="00A429A8">
        <w:rPr>
          <w:sz w:val="28"/>
          <w:szCs w:val="28"/>
        </w:rPr>
        <w:t xml:space="preserve">                         </w:t>
      </w:r>
      <w:r w:rsidR="001461C7">
        <w:rPr>
          <w:sz w:val="28"/>
          <w:szCs w:val="28"/>
        </w:rPr>
        <w:t>С.Н. Колпакову</w:t>
      </w:r>
      <w:r w:rsidRPr="00774CED">
        <w:rPr>
          <w:sz w:val="28"/>
          <w:szCs w:val="28"/>
        </w:rPr>
        <w:t>: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>3.1 принять меры по созданию условий для повышения уровня и качества жизни населения в 20</w:t>
      </w:r>
      <w:r w:rsidR="009A0735">
        <w:rPr>
          <w:sz w:val="28"/>
          <w:szCs w:val="28"/>
        </w:rPr>
        <w:t>2</w:t>
      </w:r>
      <w:r w:rsidR="007D0DD6">
        <w:rPr>
          <w:sz w:val="28"/>
          <w:szCs w:val="28"/>
        </w:rPr>
        <w:t>2</w:t>
      </w:r>
      <w:r w:rsidRPr="00774CED">
        <w:rPr>
          <w:sz w:val="28"/>
          <w:szCs w:val="28"/>
        </w:rPr>
        <w:t xml:space="preserve"> году;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>3.2</w:t>
      </w:r>
      <w:r>
        <w:rPr>
          <w:sz w:val="28"/>
          <w:szCs w:val="28"/>
        </w:rPr>
        <w:t xml:space="preserve"> </w:t>
      </w:r>
      <w:proofErr w:type="gramStart"/>
      <w:r w:rsidRPr="00774CED">
        <w:rPr>
          <w:sz w:val="28"/>
          <w:szCs w:val="28"/>
        </w:rPr>
        <w:t>разместить Отчет</w:t>
      </w:r>
      <w:proofErr w:type="gramEnd"/>
      <w:r w:rsidRPr="00774CED">
        <w:rPr>
          <w:sz w:val="28"/>
          <w:szCs w:val="28"/>
        </w:rPr>
        <w:t xml:space="preserve"> на официальном сайте муниципального района «Город Краснокаменск и Краснокаменский район» Забайкальского края в </w:t>
      </w:r>
      <w:r w:rsidR="00F30311">
        <w:rPr>
          <w:sz w:val="28"/>
          <w:szCs w:val="28"/>
        </w:rPr>
        <w:t xml:space="preserve">информационно-телекоммуникационной </w:t>
      </w:r>
      <w:r w:rsidRPr="00774CED">
        <w:rPr>
          <w:sz w:val="28"/>
          <w:szCs w:val="28"/>
        </w:rPr>
        <w:t>сети «Интернет»</w:t>
      </w:r>
      <w:r>
        <w:rPr>
          <w:sz w:val="28"/>
          <w:szCs w:val="28"/>
        </w:rPr>
        <w:t>.</w:t>
      </w:r>
    </w:p>
    <w:p w:rsidR="003B60B3" w:rsidRDefault="003B60B3" w:rsidP="003B60B3">
      <w:pPr>
        <w:ind w:firstLine="851"/>
        <w:jc w:val="both"/>
        <w:rPr>
          <w:sz w:val="28"/>
          <w:szCs w:val="28"/>
        </w:rPr>
      </w:pPr>
    </w:p>
    <w:p w:rsidR="003B60B3" w:rsidRPr="00774CED" w:rsidRDefault="003B60B3" w:rsidP="003B60B3">
      <w:pPr>
        <w:rPr>
          <w:sz w:val="28"/>
          <w:szCs w:val="28"/>
        </w:rPr>
      </w:pPr>
      <w:r w:rsidRPr="00774CED">
        <w:rPr>
          <w:sz w:val="28"/>
          <w:szCs w:val="28"/>
        </w:rPr>
        <w:t>Председатель Совета</w:t>
      </w:r>
    </w:p>
    <w:p w:rsidR="003B60B3" w:rsidRPr="00774CED" w:rsidRDefault="003B60B3" w:rsidP="003B60B3">
      <w:pPr>
        <w:rPr>
          <w:sz w:val="28"/>
          <w:szCs w:val="28"/>
        </w:rPr>
      </w:pPr>
      <w:r w:rsidRPr="00774CED">
        <w:rPr>
          <w:sz w:val="28"/>
          <w:szCs w:val="28"/>
        </w:rPr>
        <w:t>муниципального района</w:t>
      </w:r>
      <w:r w:rsidRPr="00774CED">
        <w:rPr>
          <w:sz w:val="28"/>
          <w:szCs w:val="28"/>
        </w:rPr>
        <w:tab/>
      </w:r>
      <w:r w:rsidRPr="00774CED">
        <w:rPr>
          <w:sz w:val="28"/>
          <w:szCs w:val="28"/>
        </w:rPr>
        <w:tab/>
      </w:r>
      <w:r w:rsidRPr="00774CED">
        <w:rPr>
          <w:sz w:val="28"/>
          <w:szCs w:val="28"/>
        </w:rPr>
        <w:tab/>
      </w:r>
      <w:r w:rsidRPr="00774CED">
        <w:rPr>
          <w:sz w:val="28"/>
          <w:szCs w:val="28"/>
        </w:rPr>
        <w:tab/>
      </w:r>
      <w:r w:rsidRPr="00774CE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7D0DD6">
        <w:rPr>
          <w:sz w:val="28"/>
          <w:szCs w:val="28"/>
        </w:rPr>
        <w:t xml:space="preserve">А.У. </w:t>
      </w:r>
      <w:proofErr w:type="spellStart"/>
      <w:r w:rsidR="007D0DD6">
        <w:rPr>
          <w:sz w:val="28"/>
          <w:szCs w:val="28"/>
        </w:rPr>
        <w:t>Заммоев</w:t>
      </w:r>
      <w:proofErr w:type="spellEnd"/>
    </w:p>
    <w:p w:rsidR="003B60B3" w:rsidRPr="00774CED" w:rsidRDefault="003B60B3" w:rsidP="003B60B3">
      <w:pPr>
        <w:jc w:val="center"/>
        <w:outlineLvl w:val="0"/>
        <w:rPr>
          <w:bCs/>
          <w:sz w:val="28"/>
          <w:szCs w:val="28"/>
        </w:rPr>
      </w:pPr>
    </w:p>
    <w:p w:rsidR="003B60B3" w:rsidRPr="00774CED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p w:rsidR="003B60B3" w:rsidRPr="00774CED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p w:rsidR="003B60B3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p w:rsidR="003B60B3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p w:rsidR="003B60B3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sectPr w:rsidR="003B60B3" w:rsidSect="00B0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3660156"/>
    <w:multiLevelType w:val="hybridMultilevel"/>
    <w:tmpl w:val="1EF4E8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ECA7970"/>
    <w:multiLevelType w:val="hybridMultilevel"/>
    <w:tmpl w:val="2300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31D41"/>
    <w:multiLevelType w:val="hybridMultilevel"/>
    <w:tmpl w:val="08F2AB26"/>
    <w:lvl w:ilvl="0" w:tplc="A2541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C30FE4"/>
    <w:multiLevelType w:val="hybridMultilevel"/>
    <w:tmpl w:val="22F200D8"/>
    <w:lvl w:ilvl="0" w:tplc="A2541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003DD0"/>
    <w:multiLevelType w:val="hybridMultilevel"/>
    <w:tmpl w:val="16541168"/>
    <w:lvl w:ilvl="0" w:tplc="A2541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C7165"/>
    <w:multiLevelType w:val="hybridMultilevel"/>
    <w:tmpl w:val="13C82EE6"/>
    <w:lvl w:ilvl="0" w:tplc="D04436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2469E1"/>
    <w:rsid w:val="00006860"/>
    <w:rsid w:val="0000767C"/>
    <w:rsid w:val="000175EC"/>
    <w:rsid w:val="0004059A"/>
    <w:rsid w:val="00047D9C"/>
    <w:rsid w:val="00062760"/>
    <w:rsid w:val="00063DC8"/>
    <w:rsid w:val="00077EFE"/>
    <w:rsid w:val="000B794F"/>
    <w:rsid w:val="00133B9C"/>
    <w:rsid w:val="001461C7"/>
    <w:rsid w:val="0015191A"/>
    <w:rsid w:val="0016347A"/>
    <w:rsid w:val="00170384"/>
    <w:rsid w:val="0017315F"/>
    <w:rsid w:val="00187A54"/>
    <w:rsid w:val="001963C3"/>
    <w:rsid w:val="001C3645"/>
    <w:rsid w:val="00201757"/>
    <w:rsid w:val="00205400"/>
    <w:rsid w:val="002157AB"/>
    <w:rsid w:val="002469E1"/>
    <w:rsid w:val="00251EFD"/>
    <w:rsid w:val="0028330E"/>
    <w:rsid w:val="00287ACB"/>
    <w:rsid w:val="0029077E"/>
    <w:rsid w:val="002B5838"/>
    <w:rsid w:val="002C08F7"/>
    <w:rsid w:val="002D38DF"/>
    <w:rsid w:val="002F1EAE"/>
    <w:rsid w:val="0031187F"/>
    <w:rsid w:val="0039414A"/>
    <w:rsid w:val="003B072D"/>
    <w:rsid w:val="003B60B3"/>
    <w:rsid w:val="003D1E5E"/>
    <w:rsid w:val="003E151B"/>
    <w:rsid w:val="00475886"/>
    <w:rsid w:val="00477262"/>
    <w:rsid w:val="00480B76"/>
    <w:rsid w:val="004A23B4"/>
    <w:rsid w:val="004A2648"/>
    <w:rsid w:val="004C2E38"/>
    <w:rsid w:val="004D4D4F"/>
    <w:rsid w:val="00502BB9"/>
    <w:rsid w:val="005030FB"/>
    <w:rsid w:val="00541C60"/>
    <w:rsid w:val="00577B22"/>
    <w:rsid w:val="00577E65"/>
    <w:rsid w:val="0058735C"/>
    <w:rsid w:val="005A2BBA"/>
    <w:rsid w:val="005B23A9"/>
    <w:rsid w:val="005D742F"/>
    <w:rsid w:val="005E1E08"/>
    <w:rsid w:val="005E5505"/>
    <w:rsid w:val="00603D12"/>
    <w:rsid w:val="0061434F"/>
    <w:rsid w:val="0063600B"/>
    <w:rsid w:val="00645A51"/>
    <w:rsid w:val="00647E12"/>
    <w:rsid w:val="006717A9"/>
    <w:rsid w:val="00696964"/>
    <w:rsid w:val="006A004C"/>
    <w:rsid w:val="006B18A9"/>
    <w:rsid w:val="006B2051"/>
    <w:rsid w:val="006C3BF7"/>
    <w:rsid w:val="006C65C8"/>
    <w:rsid w:val="006C7294"/>
    <w:rsid w:val="006D5DE1"/>
    <w:rsid w:val="006E2947"/>
    <w:rsid w:val="00701A30"/>
    <w:rsid w:val="007212E1"/>
    <w:rsid w:val="00733B07"/>
    <w:rsid w:val="00766274"/>
    <w:rsid w:val="00774CED"/>
    <w:rsid w:val="00777797"/>
    <w:rsid w:val="00777C48"/>
    <w:rsid w:val="00790D8D"/>
    <w:rsid w:val="007A51F2"/>
    <w:rsid w:val="007D0DD6"/>
    <w:rsid w:val="007E4419"/>
    <w:rsid w:val="008123BA"/>
    <w:rsid w:val="00852FCC"/>
    <w:rsid w:val="009031B5"/>
    <w:rsid w:val="009046AA"/>
    <w:rsid w:val="00942831"/>
    <w:rsid w:val="009A0735"/>
    <w:rsid w:val="009E6715"/>
    <w:rsid w:val="00A33861"/>
    <w:rsid w:val="00A429A8"/>
    <w:rsid w:val="00A64783"/>
    <w:rsid w:val="00A7171D"/>
    <w:rsid w:val="00A8001C"/>
    <w:rsid w:val="00AC333B"/>
    <w:rsid w:val="00AD69AA"/>
    <w:rsid w:val="00AE417B"/>
    <w:rsid w:val="00B05E03"/>
    <w:rsid w:val="00B359A8"/>
    <w:rsid w:val="00B37ED2"/>
    <w:rsid w:val="00B51F47"/>
    <w:rsid w:val="00B74307"/>
    <w:rsid w:val="00B85868"/>
    <w:rsid w:val="00B85AE9"/>
    <w:rsid w:val="00B920CC"/>
    <w:rsid w:val="00BC534F"/>
    <w:rsid w:val="00BC6FC4"/>
    <w:rsid w:val="00BE4F0F"/>
    <w:rsid w:val="00BE5575"/>
    <w:rsid w:val="00C5598D"/>
    <w:rsid w:val="00C70A3B"/>
    <w:rsid w:val="00C72392"/>
    <w:rsid w:val="00CC688D"/>
    <w:rsid w:val="00CF6E4F"/>
    <w:rsid w:val="00D15455"/>
    <w:rsid w:val="00D23793"/>
    <w:rsid w:val="00D35168"/>
    <w:rsid w:val="00D95DAF"/>
    <w:rsid w:val="00DA60BD"/>
    <w:rsid w:val="00DE6F6B"/>
    <w:rsid w:val="00E03124"/>
    <w:rsid w:val="00E146E8"/>
    <w:rsid w:val="00E22BF4"/>
    <w:rsid w:val="00E422EF"/>
    <w:rsid w:val="00E44054"/>
    <w:rsid w:val="00E5060F"/>
    <w:rsid w:val="00E5724A"/>
    <w:rsid w:val="00E650C6"/>
    <w:rsid w:val="00E8260F"/>
    <w:rsid w:val="00EE37B8"/>
    <w:rsid w:val="00EF38AF"/>
    <w:rsid w:val="00F154F5"/>
    <w:rsid w:val="00F20461"/>
    <w:rsid w:val="00F24A78"/>
    <w:rsid w:val="00F30311"/>
    <w:rsid w:val="00FA28B5"/>
    <w:rsid w:val="00FC6ED3"/>
    <w:rsid w:val="00FD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6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6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D2379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942831"/>
    <w:pPr>
      <w:ind w:left="720"/>
      <w:contextualSpacing/>
    </w:pPr>
  </w:style>
  <w:style w:type="paragraph" w:customStyle="1" w:styleId="1">
    <w:name w:val="Без интервала1"/>
    <w:rsid w:val="00DE6F6B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Абзац списка Знак"/>
    <w:link w:val="a7"/>
    <w:uiPriority w:val="34"/>
    <w:locked/>
    <w:rsid w:val="00E031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снова"/>
    <w:link w:val="aa"/>
    <w:uiPriority w:val="1"/>
    <w:qFormat/>
    <w:rsid w:val="001461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aliases w:val="основа Знак"/>
    <w:link w:val="a9"/>
    <w:uiPriority w:val="1"/>
    <w:rsid w:val="001461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6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6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2379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428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AAB95-1603-4D09-8227-5CC019AE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7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Ольга Семёновна</dc:creator>
  <cp:keywords/>
  <dc:description/>
  <cp:lastModifiedBy>Userr</cp:lastModifiedBy>
  <cp:revision>78</cp:revision>
  <cp:lastPrinted>2022-05-11T02:13:00Z</cp:lastPrinted>
  <dcterms:created xsi:type="dcterms:W3CDTF">2014-03-12T07:12:00Z</dcterms:created>
  <dcterms:modified xsi:type="dcterms:W3CDTF">2023-05-11T08:00:00Z</dcterms:modified>
</cp:coreProperties>
</file>