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B0" w:rsidRPr="006625B0" w:rsidRDefault="006625B0" w:rsidP="006625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625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КРАСНОКАМЕНСКАЯ РАЙОННАЯ ТЕРРИТОРИАЛЬНАЯ ИЗБИРАТЕЛЬНАЯ КОМИССИЯ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</w:r>
    </w:p>
    <w:p w:rsidR="006625B0" w:rsidRPr="006625B0" w:rsidRDefault="006625B0" w:rsidP="006625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625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127"/>
        <w:gridCol w:w="2091"/>
        <w:gridCol w:w="3190"/>
      </w:tblGrid>
      <w:tr w:rsidR="006625B0" w:rsidRPr="006625B0" w:rsidTr="007D465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5B0" w:rsidRPr="006625B0" w:rsidRDefault="006625B0" w:rsidP="006625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 октября</w:t>
            </w:r>
            <w:r w:rsidRPr="0066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B0" w:rsidRPr="006625B0" w:rsidRDefault="006625B0" w:rsidP="006625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6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5B0" w:rsidRPr="006625B0" w:rsidRDefault="006625B0" w:rsidP="00C302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C30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66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/45</w:t>
            </w:r>
            <w:r w:rsidR="00485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Pr="00662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-5</w:t>
            </w:r>
          </w:p>
        </w:tc>
      </w:tr>
    </w:tbl>
    <w:p w:rsidR="006625B0" w:rsidRPr="006625B0" w:rsidRDefault="006625B0" w:rsidP="006625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625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 Краснокаменск</w:t>
      </w:r>
    </w:p>
    <w:p w:rsidR="006625B0" w:rsidRPr="006625B0" w:rsidRDefault="006625B0" w:rsidP="006625B0">
      <w:pPr>
        <w:pStyle w:val="a3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вакантного 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 xml:space="preserve">мандата депутата Совета муниципального района «Город Краснокаменск и Краснокаменский район» Забайкальского края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седьмого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Святецкому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С.В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зарегистрированному </w:t>
      </w:r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кандидату из </w:t>
      </w:r>
      <w:hyperlink r:id="rId4" w:history="1"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списка кандидатов 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</w:t>
        </w:r>
        <w:r w:rsidRPr="006625B0">
          <w:rPr>
            <w:rFonts w:ascii="Times New Roman" w:eastAsia="Times New Roman" w:hAnsi="Times New Roman" w:cs="Times New Roman"/>
            <w:b/>
            <w:sz w:val="28"/>
            <w:szCs w:val="24"/>
          </w:rPr>
          <w:t>«Краснокаменского местного отделения Забайкальского регионального отделения Всероссийской политической партии «ЕДИНАЯ РОССИЯ»»</w:t>
        </w:r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по </w:t>
        </w:r>
        <w:proofErr w:type="spellStart"/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>общемуниципальному</w:t>
        </w:r>
        <w:proofErr w:type="spellEnd"/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избирательному </w:t>
        </w:r>
        <w:proofErr w:type="gramStart"/>
        <w:r w:rsidRPr="006625B0">
          <w:rPr>
            <w:rFonts w:ascii="Times New Roman" w:eastAsia="Times New Roman" w:hAnsi="Times New Roman" w:cs="Times New Roman"/>
            <w:b/>
            <w:sz w:val="28"/>
            <w:szCs w:val="28"/>
          </w:rPr>
          <w:t>окру</w:t>
        </w:r>
      </w:hyperlink>
      <w:r w:rsidRPr="006625B0">
        <w:rPr>
          <w:rFonts w:ascii="Times New Roman" w:eastAsia="Times New Roman" w:hAnsi="Times New Roman" w:cs="Times New Roman"/>
          <w:b/>
          <w:sz w:val="28"/>
          <w:szCs w:val="28"/>
        </w:rPr>
        <w:t>гу</w:t>
      </w:r>
      <w:proofErr w:type="gramEnd"/>
    </w:p>
    <w:p w:rsidR="006625B0" w:rsidRDefault="006625B0" w:rsidP="0066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AE" w:rsidRPr="00D520AE" w:rsidRDefault="006625B0" w:rsidP="00D520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625B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 Закона Забайкальского края от 30.06.2010 № 385-ЗЗК «О муниципальных выборах в Забайкальском крае»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решения 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27.09.2023 года № 49 «О досрочном прекращении полномочий 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депутата </w:t>
      </w:r>
      <w:r w:rsidR="00D520AE" w:rsidRPr="006625B0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 седьмого созыва Бекетова А.Б., избранного по </w:t>
      </w:r>
      <w:proofErr w:type="spellStart"/>
      <w:r w:rsidR="00D520AE">
        <w:rPr>
          <w:rFonts w:ascii="Times New Roman" w:eastAsia="Times New Roman" w:hAnsi="Times New Roman" w:cs="Times New Roman"/>
          <w:sz w:val="28"/>
          <w:szCs w:val="28"/>
        </w:rPr>
        <w:t>общемуниципальному</w:t>
      </w:r>
      <w:proofErr w:type="spellEnd"/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Краснокаменской районной </w:t>
      </w:r>
      <w:proofErr w:type="gramStart"/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от 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>/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>-5</w:t>
      </w:r>
      <w:r w:rsidR="00D520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5" w:history="1"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 заверении списка кандидатов 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</w:t>
        </w:r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4"/>
          </w:rPr>
          <w:t>«Краснокаменского местного отделения Забайкальского регионального отделения Всероссийской политической партии «ЕДИНАЯ РОССИЯ»»</w:t>
        </w:r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на выборах</w:t>
        </w:r>
        <w:r w:rsidR="00D520AE" w:rsidRPr="00D520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>в</w:t>
        </w:r>
        <w:r w:rsidR="00D520AE" w:rsidRPr="00D520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депутаты Совета муниципального района «Город Краснокаменск и Краснокаменский район» Забайкальского края седьмого созыва по </w:t>
        </w:r>
        <w:proofErr w:type="spellStart"/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lastRenderedPageBreak/>
          <w:t>общемуниципальному</w:t>
        </w:r>
        <w:proofErr w:type="spellEnd"/>
        <w:proofErr w:type="gramEnd"/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избирательному </w:t>
        </w:r>
        <w:proofErr w:type="gramStart"/>
        <w:r w:rsidR="00D520AE" w:rsidRPr="00D520AE">
          <w:rPr>
            <w:rFonts w:ascii="Times New Roman" w:eastAsia="Times New Roman" w:hAnsi="Times New Roman" w:cs="Times New Roman"/>
            <w:bCs/>
            <w:sz w:val="28"/>
            <w:szCs w:val="28"/>
          </w:rPr>
          <w:t>окру</w:t>
        </w:r>
      </w:hyperlink>
      <w:r w:rsidR="00D520AE" w:rsidRPr="00D520AE">
        <w:rPr>
          <w:rFonts w:ascii="Times New Roman" w:eastAsia="Times New Roman" w:hAnsi="Times New Roman" w:cs="Times New Roman"/>
          <w:bCs/>
          <w:sz w:val="28"/>
          <w:szCs w:val="28"/>
        </w:rPr>
        <w:t>гу</w:t>
      </w:r>
      <w:proofErr w:type="gramEnd"/>
      <w:r w:rsidR="00D520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20AE" w:rsidRPr="00D520AE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</w:t>
      </w:r>
      <w:r w:rsidR="00D520AE" w:rsidRPr="00D520AE">
        <w:rPr>
          <w:rFonts w:ascii="Times New Roman" w:eastAsia="Times New Roman" w:hAnsi="Times New Roman" w:cs="Times New Roman"/>
          <w:sz w:val="28"/>
          <w:szCs w:val="24"/>
        </w:rPr>
        <w:t>збирательная комиссия</w:t>
      </w:r>
    </w:p>
    <w:p w:rsidR="00D520AE" w:rsidRPr="00D520AE" w:rsidRDefault="00D520AE" w:rsidP="00D520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spellStart"/>
      <w:proofErr w:type="gramStart"/>
      <w:r w:rsidRPr="00D520AE">
        <w:rPr>
          <w:rFonts w:ascii="Times New Roman" w:eastAsia="Times New Roman" w:hAnsi="Times New Roman" w:cs="Times New Roman"/>
          <w:b/>
          <w:i/>
          <w:sz w:val="28"/>
          <w:szCs w:val="24"/>
        </w:rPr>
        <w:t>п</w:t>
      </w:r>
      <w:proofErr w:type="spellEnd"/>
      <w:proofErr w:type="gramEnd"/>
      <w:r w:rsidRPr="00D520A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о с т а </w:t>
      </w:r>
      <w:proofErr w:type="spellStart"/>
      <w:r w:rsidRPr="00D520AE">
        <w:rPr>
          <w:rFonts w:ascii="Times New Roman" w:eastAsia="Times New Roman" w:hAnsi="Times New Roman" w:cs="Times New Roman"/>
          <w:b/>
          <w:i/>
          <w:sz w:val="28"/>
          <w:szCs w:val="24"/>
        </w:rPr>
        <w:t>н</w:t>
      </w:r>
      <w:proofErr w:type="spellEnd"/>
      <w:r w:rsidRPr="00D520A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о в л я е т:</w:t>
      </w:r>
    </w:p>
    <w:p w:rsidR="006625B0" w:rsidRDefault="00D520AE" w:rsidP="00D52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>Передать вакантный мандат депутата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седьмого созыва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кандидату из </w:t>
      </w:r>
      <w:hyperlink r:id="rId6" w:history="1"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>списка кандидатов в депутаты Совета муниципального района «Город Краснокаменск и Краснокаменский район» Забайкальского края седьмого созыва, выдвинут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ого</w:t>
        </w:r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 xml:space="preserve"> избирательным объединением </w:t>
        </w:r>
        <w:r w:rsidRPr="00D520AE">
          <w:rPr>
            <w:rFonts w:ascii="Times New Roman" w:eastAsia="Times New Roman" w:hAnsi="Times New Roman" w:cs="Times New Roman"/>
            <w:sz w:val="28"/>
            <w:szCs w:val="24"/>
          </w:rPr>
          <w:t>«Краснокаменского местного отделения Забайкальского регионального отделения Всероссийской политической партии «ЕДИНАЯ РОССИЯ»»</w:t>
        </w:r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 xml:space="preserve"> по </w:t>
        </w:r>
        <w:proofErr w:type="spellStart"/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>общемуниципальному</w:t>
        </w:r>
        <w:proofErr w:type="spellEnd"/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 xml:space="preserve"> избирательному </w:t>
        </w:r>
        <w:proofErr w:type="gramStart"/>
        <w:r w:rsidRPr="00D520AE">
          <w:rPr>
            <w:rFonts w:ascii="Times New Roman" w:eastAsia="Times New Roman" w:hAnsi="Times New Roman" w:cs="Times New Roman"/>
            <w:sz w:val="28"/>
            <w:szCs w:val="28"/>
          </w:rPr>
          <w:t>окру</w:t>
        </w:r>
      </w:hyperlink>
      <w:r w:rsidRPr="00D520AE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</w:t>
      </w:r>
      <w:r w:rsidR="00F271A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Викторовичу.</w:t>
      </w:r>
    </w:p>
    <w:p w:rsidR="00D520AE" w:rsidRDefault="00D520AE" w:rsidP="00D52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6625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0AE" w:rsidRDefault="00D520AE" w:rsidP="00D52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520AE">
        <w:rPr>
          <w:rFonts w:ascii="Times New Roman" w:eastAsia="Times New Roman" w:hAnsi="Times New Roman" w:cs="Times New Roman"/>
          <w:bCs/>
          <w:sz w:val="28"/>
          <w:szCs w:val="28"/>
        </w:rPr>
        <w:t>Направить настоящее постановление для официального опубликования на сайте в информационно-телекоммуникационной сети «Интернет» «Слава труду» (</w:t>
      </w:r>
      <w:hyperlink r:id="rId7" w:history="1">
        <w:r w:rsidRPr="00174D6E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http://krasnokamensk.info/</w:t>
        </w:r>
      </w:hyperlink>
      <w:r w:rsidRPr="00D520A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D520AE" w:rsidRPr="00D520AE" w:rsidRDefault="00D520AE" w:rsidP="00D520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2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0A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администрации муниципального района «Город Краснокаменск и Краснокаменский район» Забайкальского края </w:t>
      </w:r>
      <w:proofErr w:type="spellStart"/>
      <w:r w:rsidRPr="00D520AE">
        <w:rPr>
          <w:rFonts w:ascii="Times New Roman" w:eastAsia="Times New Roman" w:hAnsi="Times New Roman" w:cs="Times New Roman"/>
          <w:sz w:val="28"/>
          <w:szCs w:val="28"/>
        </w:rPr>
        <w:t>www.adminkr.ru</w:t>
      </w:r>
      <w:proofErr w:type="spellEnd"/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520AE" w:rsidRPr="00D520AE" w:rsidRDefault="00D520AE" w:rsidP="00D520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0AE" w:rsidRPr="00D520AE" w:rsidRDefault="00D520AE" w:rsidP="00D520AE">
      <w:pPr>
        <w:tabs>
          <w:tab w:val="left" w:pos="720"/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D520AE" w:rsidRPr="00D520AE" w:rsidRDefault="00D520AE" w:rsidP="00D52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E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</w:r>
      <w:r w:rsidRPr="00D520AE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D520AE" w:rsidRPr="006625B0" w:rsidRDefault="00D520AE" w:rsidP="0066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4EF" w:rsidRDefault="005E34EF"/>
    <w:sectPr w:rsidR="005E34EF" w:rsidSect="00AF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5B0"/>
    <w:rsid w:val="00114D91"/>
    <w:rsid w:val="00485CE6"/>
    <w:rsid w:val="005E34EF"/>
    <w:rsid w:val="006625B0"/>
    <w:rsid w:val="00765F6B"/>
    <w:rsid w:val="00AF1F9A"/>
    <w:rsid w:val="00C302A1"/>
    <w:rsid w:val="00D04FA8"/>
    <w:rsid w:val="00D520AE"/>
    <w:rsid w:val="00F2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25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25B0"/>
  </w:style>
  <w:style w:type="character" w:styleId="a5">
    <w:name w:val="Hyperlink"/>
    <w:basedOn w:val="a0"/>
    <w:uiPriority w:val="99"/>
    <w:unhideWhenUsed/>
    <w:rsid w:val="00D52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asnokamensk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bkray.vybory.izbirkom.ru/region/zabkray?action=downloadNpa&amp;region=92&amp;vrn=27520001078815" TargetMode="External"/><Relationship Id="rId5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hyperlink" Target="http://zabkray.vybory.izbirkom.ru/region/zabkray?action=downloadNpa&amp;region=92&amp;vrn=275200010788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6</cp:revision>
  <cp:lastPrinted>2023-10-13T06:46:00Z</cp:lastPrinted>
  <dcterms:created xsi:type="dcterms:W3CDTF">2023-09-27T23:24:00Z</dcterms:created>
  <dcterms:modified xsi:type="dcterms:W3CDTF">2023-10-13T06:46:00Z</dcterms:modified>
</cp:coreProperties>
</file>