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1E1EB5" w:rsidRPr="001E1EB5" w:rsidRDefault="001E1EB5" w:rsidP="001E1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173EF3" w:rsidRPr="00173EF3" w:rsidRDefault="00173EF3" w:rsidP="00173EF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73EF3">
        <w:rPr>
          <w:rFonts w:ascii="Times New Roman" w:hAnsi="Times New Roman" w:cs="Times New Roman"/>
          <w:sz w:val="28"/>
          <w:szCs w:val="28"/>
        </w:rPr>
        <w:t>« 04</w:t>
      </w:r>
      <w:proofErr w:type="gramEnd"/>
      <w:r w:rsidRPr="00173EF3">
        <w:rPr>
          <w:rFonts w:ascii="Times New Roman" w:hAnsi="Times New Roman" w:cs="Times New Roman"/>
          <w:sz w:val="28"/>
          <w:szCs w:val="28"/>
        </w:rPr>
        <w:t xml:space="preserve"> »  августа  2025 года</w:t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</w:r>
      <w:r w:rsidRPr="00173EF3">
        <w:rPr>
          <w:rFonts w:ascii="Times New Roman" w:hAnsi="Times New Roman" w:cs="Times New Roman"/>
          <w:sz w:val="28"/>
          <w:szCs w:val="28"/>
        </w:rPr>
        <w:tab/>
        <w:t>№ 15</w:t>
      </w:r>
      <w:r w:rsidR="00FC2786">
        <w:rPr>
          <w:rFonts w:ascii="Times New Roman" w:hAnsi="Times New Roman" w:cs="Times New Roman"/>
          <w:sz w:val="28"/>
          <w:szCs w:val="28"/>
        </w:rPr>
        <w:t>9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F9714F" w:rsidRDefault="00F9714F" w:rsidP="00F9714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97213" w:rsidRPr="00997213" w:rsidRDefault="00997213" w:rsidP="00997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писания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213">
        <w:rPr>
          <w:rFonts w:ascii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ридических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7213">
        <w:rPr>
          <w:rFonts w:ascii="Times New Roman" w:hAnsi="Times New Roman" w:cs="Times New Roman"/>
          <w:sz w:val="28"/>
          <w:szCs w:val="28"/>
        </w:rPr>
        <w:t xml:space="preserve">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7213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7213">
        <w:rPr>
          <w:rFonts w:ascii="Times New Roman" w:hAnsi="Times New Roman" w:cs="Times New Roman"/>
          <w:sz w:val="28"/>
          <w:szCs w:val="28"/>
        </w:rPr>
        <w:t xml:space="preserve">юджетом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997213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рая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редствам,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>ыданным</w:t>
      </w:r>
    </w:p>
    <w:p w:rsidR="00AC017E" w:rsidRDefault="00997213" w:rsidP="00997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9721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озвратной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213">
        <w:rPr>
          <w:rFonts w:ascii="Times New Roman" w:hAnsi="Times New Roman" w:cs="Times New Roman"/>
          <w:sz w:val="28"/>
          <w:szCs w:val="28"/>
        </w:rPr>
        <w:t xml:space="preserve">снове, </w:t>
      </w:r>
      <w:r w:rsidR="001E34AD">
        <w:rPr>
          <w:rFonts w:ascii="Times New Roman" w:hAnsi="Times New Roman" w:cs="Times New Roman"/>
          <w:sz w:val="28"/>
          <w:szCs w:val="28"/>
        </w:rPr>
        <w:t>процент</w:t>
      </w:r>
      <w:r w:rsidR="00AC017E">
        <w:rPr>
          <w:rFonts w:ascii="Times New Roman" w:hAnsi="Times New Roman" w:cs="Times New Roman"/>
          <w:sz w:val="28"/>
          <w:szCs w:val="28"/>
        </w:rPr>
        <w:t>ам</w:t>
      </w:r>
      <w:r w:rsidR="001E34AD">
        <w:rPr>
          <w:rFonts w:ascii="Times New Roman" w:hAnsi="Times New Roman" w:cs="Times New Roman"/>
          <w:sz w:val="28"/>
          <w:szCs w:val="28"/>
        </w:rPr>
        <w:t xml:space="preserve"> за пользования ими, пеням </w:t>
      </w:r>
      <w:r w:rsidR="00AC01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1E34AD">
        <w:rPr>
          <w:rFonts w:ascii="Times New Roman" w:hAnsi="Times New Roman" w:cs="Times New Roman"/>
          <w:sz w:val="28"/>
          <w:szCs w:val="28"/>
        </w:rPr>
        <w:t xml:space="preserve">и 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 w:rsidR="001E34AD">
        <w:rPr>
          <w:rFonts w:ascii="Times New Roman" w:hAnsi="Times New Roman" w:cs="Times New Roman"/>
          <w:sz w:val="28"/>
          <w:szCs w:val="28"/>
        </w:rPr>
        <w:t>штрафам</w:t>
      </w:r>
      <w:proofErr w:type="gramEnd"/>
      <w:r w:rsidR="001E34AD">
        <w:rPr>
          <w:rFonts w:ascii="Times New Roman" w:hAnsi="Times New Roman" w:cs="Times New Roman"/>
          <w:sz w:val="28"/>
          <w:szCs w:val="28"/>
        </w:rPr>
        <w:t xml:space="preserve">, 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213">
        <w:rPr>
          <w:rFonts w:ascii="Times New Roman" w:hAnsi="Times New Roman" w:cs="Times New Roman"/>
          <w:sz w:val="28"/>
          <w:szCs w:val="28"/>
        </w:rPr>
        <w:t>отор</w:t>
      </w:r>
      <w:r w:rsidR="00AC017E">
        <w:rPr>
          <w:rFonts w:ascii="Times New Roman" w:hAnsi="Times New Roman" w:cs="Times New Roman"/>
          <w:sz w:val="28"/>
          <w:szCs w:val="28"/>
        </w:rPr>
        <w:t>ые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213">
        <w:rPr>
          <w:rFonts w:ascii="Times New Roman" w:hAnsi="Times New Roman" w:cs="Times New Roman"/>
          <w:sz w:val="28"/>
          <w:szCs w:val="28"/>
        </w:rPr>
        <w:t>оответствии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213">
        <w:rPr>
          <w:rFonts w:ascii="Times New Roman" w:hAnsi="Times New Roman" w:cs="Times New Roman"/>
          <w:sz w:val="28"/>
          <w:szCs w:val="28"/>
        </w:rPr>
        <w:t xml:space="preserve">аконодательством </w:t>
      </w:r>
      <w:r w:rsidR="00AC01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ризнан</w:t>
      </w:r>
      <w:r w:rsidR="00AC017E">
        <w:rPr>
          <w:rFonts w:ascii="Times New Roman" w:hAnsi="Times New Roman" w:cs="Times New Roman"/>
          <w:sz w:val="28"/>
          <w:szCs w:val="28"/>
        </w:rPr>
        <w:t>ы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огашенн</w:t>
      </w:r>
      <w:r w:rsidR="00AC017E">
        <w:rPr>
          <w:rFonts w:ascii="Times New Roman" w:hAnsi="Times New Roman" w:cs="Times New Roman"/>
          <w:sz w:val="28"/>
          <w:szCs w:val="28"/>
        </w:rPr>
        <w:t xml:space="preserve">ыми или </w:t>
      </w:r>
    </w:p>
    <w:p w:rsidR="00997213" w:rsidRPr="00997213" w:rsidRDefault="001E34AD" w:rsidP="00997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AD">
        <w:rPr>
          <w:rFonts w:ascii="Times New Roman" w:hAnsi="Times New Roman" w:cs="Times New Roman"/>
          <w:sz w:val="28"/>
          <w:szCs w:val="28"/>
        </w:rPr>
        <w:t>безнадежн</w:t>
      </w:r>
      <w:r w:rsidR="00AC017E">
        <w:rPr>
          <w:rFonts w:ascii="Times New Roman" w:hAnsi="Times New Roman" w:cs="Times New Roman"/>
          <w:sz w:val="28"/>
          <w:szCs w:val="28"/>
        </w:rPr>
        <w:t>ыми</w:t>
      </w:r>
      <w:r w:rsidRPr="001E34AD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2946FB" w:rsidRPr="009724A0" w:rsidRDefault="002946FB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D6" w:rsidRDefault="00976D4B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6D4B">
        <w:rPr>
          <w:rFonts w:ascii="Times New Roman" w:hAnsi="Times New Roman" w:cs="Times New Roman"/>
          <w:sz w:val="28"/>
          <w:szCs w:val="28"/>
        </w:rPr>
        <w:t xml:space="preserve"> целях списания задолженности перед бюджетом Краснокаменского муниципального округа Забайкальского края, не имеющей источников погашения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3CD6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7D7D1E" w:rsidRPr="007D7D1E">
        <w:rPr>
          <w:rFonts w:ascii="Times New Roman" w:hAnsi="Times New Roman" w:cs="Times New Roman"/>
          <w:sz w:val="28"/>
          <w:szCs w:val="28"/>
        </w:rPr>
        <w:t>ст</w:t>
      </w:r>
      <w:r w:rsidR="007D7D1E">
        <w:rPr>
          <w:rFonts w:ascii="Times New Roman" w:hAnsi="Times New Roman" w:cs="Times New Roman"/>
          <w:sz w:val="28"/>
          <w:szCs w:val="28"/>
        </w:rPr>
        <w:t>.</w:t>
      </w:r>
      <w:r w:rsidR="007D7D1E" w:rsidRPr="007D7D1E">
        <w:rPr>
          <w:rFonts w:ascii="Times New Roman" w:hAnsi="Times New Roman" w:cs="Times New Roman"/>
          <w:sz w:val="28"/>
          <w:szCs w:val="28"/>
        </w:rPr>
        <w:t xml:space="preserve"> 418, </w:t>
      </w:r>
      <w:r w:rsidR="007D7D1E">
        <w:rPr>
          <w:rFonts w:ascii="Times New Roman" w:hAnsi="Times New Roman" w:cs="Times New Roman"/>
          <w:sz w:val="28"/>
          <w:szCs w:val="28"/>
        </w:rPr>
        <w:t xml:space="preserve">ст. </w:t>
      </w:r>
      <w:r w:rsidR="007D7D1E" w:rsidRPr="007D7D1E">
        <w:rPr>
          <w:rFonts w:ascii="Times New Roman" w:hAnsi="Times New Roman" w:cs="Times New Roman"/>
          <w:sz w:val="28"/>
          <w:szCs w:val="28"/>
        </w:rPr>
        <w:t>419 Гражданского кодекса Российской Федерации</w:t>
      </w:r>
      <w:r w:rsidR="007D7D1E">
        <w:rPr>
          <w:rFonts w:ascii="Times New Roman" w:hAnsi="Times New Roman" w:cs="Times New Roman"/>
          <w:sz w:val="28"/>
          <w:szCs w:val="28"/>
        </w:rPr>
        <w:t xml:space="preserve">, </w:t>
      </w:r>
      <w:r w:rsidR="001C3CD6">
        <w:rPr>
          <w:rFonts w:ascii="Times New Roman" w:hAnsi="Times New Roman" w:cs="Times New Roman"/>
          <w:sz w:val="28"/>
          <w:szCs w:val="28"/>
        </w:rPr>
        <w:t>ст. 142 Федерального Закона от 26.10.2002г. № 127-ФЗ «О несостоятельности (банкротстве)», руководствуясь ст. 37 Устава Краснокаменского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Забайкальского края,</w:t>
      </w:r>
      <w:r w:rsidR="00963EE1">
        <w:rPr>
          <w:rFonts w:ascii="Times New Roman" w:hAnsi="Times New Roman" w:cs="Times New Roman"/>
          <w:sz w:val="28"/>
          <w:szCs w:val="28"/>
        </w:rPr>
        <w:t xml:space="preserve"> администрация Краснокаменского муниципального округа</w:t>
      </w:r>
      <w:r w:rsidR="001C3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6FB" w:rsidRDefault="0028437F" w:rsidP="00D67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46FB" w:rsidRPr="001E34AD" w:rsidRDefault="00976D4B" w:rsidP="001E34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D4B">
        <w:rPr>
          <w:rFonts w:ascii="Times New Roman" w:hAnsi="Times New Roman" w:cs="Times New Roman"/>
          <w:b w:val="0"/>
          <w:sz w:val="28"/>
          <w:szCs w:val="28"/>
        </w:rPr>
        <w:t>1</w:t>
      </w:r>
      <w:r w:rsidR="002946FB" w:rsidRPr="00976D4B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r w:rsidRPr="00976D4B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1E34A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76D4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списания задолженности юридических лиц и индивидуальных предпринимателей перед бюджетом Краснокаменского муниципального округа Забайкальского края по средствам, выданным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на возвратной основе, процентам за пользования ими, пеням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и  штрафам</w:t>
      </w:r>
      <w:proofErr w:type="gramEnd"/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,  которые в соответствии  с  законодательством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Российской Федерации признаны погашенными или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езнадежными к взысканию</w:t>
      </w:r>
      <w:r w:rsidR="00FA2A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67952" w:rsidRPr="001E34AD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к настоящему постановлению.</w:t>
      </w:r>
    </w:p>
    <w:p w:rsidR="00D67952" w:rsidRDefault="001E34AD" w:rsidP="001E3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. </w:t>
      </w:r>
      <w:r w:rsidR="00D67952" w:rsidRPr="00D6795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«Город  Краснокаменск и Краснокаменский</w:t>
      </w:r>
      <w:r w:rsidR="00D679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67952" w:rsidRPr="00D679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7952" w:rsidRPr="00D67952">
        <w:rPr>
          <w:rFonts w:ascii="Times New Roman" w:hAnsi="Times New Roman" w:cs="Times New Roman"/>
          <w:sz w:val="28"/>
          <w:szCs w:val="28"/>
        </w:rPr>
        <w:t>.20</w:t>
      </w:r>
      <w:r w:rsidR="00D679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79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334</w:t>
      </w:r>
      <w:r w:rsidR="00D67952" w:rsidRPr="00D67952">
        <w:rPr>
          <w:rFonts w:ascii="Times New Roman" w:hAnsi="Times New Roman" w:cs="Times New Roman"/>
          <w:sz w:val="28"/>
          <w:szCs w:val="28"/>
        </w:rPr>
        <w:t xml:space="preserve"> «</w:t>
      </w:r>
      <w:r w:rsidRPr="001E34AD">
        <w:rPr>
          <w:rFonts w:ascii="Times New Roman" w:hAnsi="Times New Roman" w:cs="Times New Roman"/>
          <w:sz w:val="28"/>
          <w:szCs w:val="28"/>
        </w:rPr>
        <w:t xml:space="preserve">Об утверждении Порядка списания задолженности юридических лиц перед бюджетом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</w:t>
      </w:r>
      <w:r w:rsidRPr="001E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по средствам, выданным </w:t>
      </w:r>
      <w:r w:rsidRPr="001E34AD">
        <w:rPr>
          <w:rFonts w:ascii="Times New Roman" w:hAnsi="Times New Roman" w:cs="Times New Roman"/>
          <w:sz w:val="28"/>
          <w:szCs w:val="28"/>
        </w:rPr>
        <w:t xml:space="preserve">на возвратной основе, </w:t>
      </w:r>
      <w:r>
        <w:rPr>
          <w:rFonts w:ascii="Times New Roman" w:hAnsi="Times New Roman" w:cs="Times New Roman"/>
          <w:sz w:val="28"/>
          <w:szCs w:val="28"/>
        </w:rPr>
        <w:t xml:space="preserve">процентов за пользование ими, пеням и штрафам, </w:t>
      </w:r>
      <w:r w:rsidRPr="001E34AD">
        <w:rPr>
          <w:rFonts w:ascii="Times New Roman" w:hAnsi="Times New Roman" w:cs="Times New Roman"/>
          <w:sz w:val="28"/>
          <w:szCs w:val="28"/>
        </w:rPr>
        <w:t xml:space="preserve">которая в соответствии с законодательством Российской </w:t>
      </w:r>
      <w:r w:rsidRPr="001E34AD">
        <w:rPr>
          <w:rFonts w:ascii="Times New Roman" w:hAnsi="Times New Roman" w:cs="Times New Roman"/>
          <w:sz w:val="28"/>
          <w:szCs w:val="28"/>
        </w:rPr>
        <w:lastRenderedPageBreak/>
        <w:t>Федерации должна быть признана погашенной</w:t>
      </w:r>
      <w:r>
        <w:rPr>
          <w:rFonts w:ascii="Times New Roman" w:hAnsi="Times New Roman" w:cs="Times New Roman"/>
          <w:sz w:val="28"/>
          <w:szCs w:val="28"/>
        </w:rPr>
        <w:t xml:space="preserve"> или признания безнадежной к взысканию</w:t>
      </w:r>
      <w:r w:rsidR="00D67952" w:rsidRPr="00D67952">
        <w:rPr>
          <w:rFonts w:ascii="Times New Roman" w:hAnsi="Times New Roman" w:cs="Times New Roman"/>
          <w:sz w:val="28"/>
          <w:szCs w:val="28"/>
        </w:rPr>
        <w:t>».</w:t>
      </w:r>
    </w:p>
    <w:p w:rsidR="00E124F1" w:rsidRDefault="001E34AD" w:rsidP="001E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952" w:rsidRPr="00D67952">
        <w:rPr>
          <w:rFonts w:ascii="Times New Roman" w:hAnsi="Times New Roman" w:cs="Times New Roman"/>
          <w:sz w:val="28"/>
          <w:szCs w:val="28"/>
        </w:rPr>
        <w:t xml:space="preserve">. </w:t>
      </w:r>
      <w:r w:rsidRPr="001E34A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</w:t>
      </w:r>
      <w:r w:rsidRPr="00FA2A6A">
        <w:rPr>
          <w:rFonts w:ascii="Times New Roman" w:hAnsi="Times New Roman" w:cs="Times New Roman"/>
          <w:sz w:val="28"/>
          <w:szCs w:val="28"/>
        </w:rPr>
        <w:t xml:space="preserve">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FA2A6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Pr="00FA2A6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Pr="00FA2A6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Pr="00FA2A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A6A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FA2A6A">
        <w:rPr>
          <w:rFonts w:ascii="Times New Roman" w:hAnsi="Times New Roman" w:cs="Times New Roman"/>
          <w:sz w:val="28"/>
          <w:szCs w:val="28"/>
        </w:rPr>
        <w:t>, 9 и вступает в силу на следующий день после дня его официального обнародования.</w:t>
      </w: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64" w:rsidRDefault="00E27F64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Default="00E27F64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64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</w:t>
      </w:r>
      <w:proofErr w:type="spellStart"/>
      <w:r w:rsidRPr="00E27F64">
        <w:rPr>
          <w:rFonts w:ascii="Times New Roman" w:hAnsi="Times New Roman" w:cs="Times New Roman"/>
          <w:sz w:val="28"/>
          <w:szCs w:val="28"/>
        </w:rPr>
        <w:t>Н.С.Щербакова</w:t>
      </w:r>
      <w:proofErr w:type="spellEnd"/>
    </w:p>
    <w:p w:rsidR="0093482A" w:rsidRDefault="0093482A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EF3" w:rsidRDefault="00173EF3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49" w:rsidRDefault="00E124F1" w:rsidP="00E27F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24F1" w:rsidRPr="00E124F1" w:rsidRDefault="00E124F1" w:rsidP="00990C4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124F1" w:rsidRPr="00E124F1" w:rsidRDefault="00E124F1" w:rsidP="00E124F1">
      <w:pPr>
        <w:tabs>
          <w:tab w:val="center" w:pos="0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E124F1" w:rsidRPr="00E124F1" w:rsidRDefault="00E124F1" w:rsidP="00E124F1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Краснокаменского муниципального </w:t>
      </w:r>
    </w:p>
    <w:p w:rsidR="00E124F1" w:rsidRPr="00E124F1" w:rsidRDefault="00E124F1" w:rsidP="00E124F1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:rsidR="00173EF3" w:rsidRPr="00173EF3" w:rsidRDefault="00173EF3" w:rsidP="00173EF3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4F1" w:rsidRPr="0017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3EF3">
        <w:rPr>
          <w:rFonts w:ascii="Times New Roman" w:hAnsi="Times New Roman" w:cs="Times New Roman"/>
          <w:sz w:val="28"/>
          <w:szCs w:val="28"/>
        </w:rPr>
        <w:t>04.08.2025 года № 15</w:t>
      </w:r>
      <w:r w:rsidR="00FC278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17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FB" w:rsidRPr="009724A0" w:rsidRDefault="002946FB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9348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9"/>
      <w:bookmarkEnd w:id="1"/>
    </w:p>
    <w:p w:rsidR="00E27F64" w:rsidRDefault="00E27F64" w:rsidP="00E27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A2A6A" w:rsidRPr="00997213" w:rsidRDefault="00FA2A6A" w:rsidP="00FA2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7213">
        <w:rPr>
          <w:rFonts w:ascii="Times New Roman" w:hAnsi="Times New Roman" w:cs="Times New Roman"/>
          <w:sz w:val="28"/>
          <w:szCs w:val="28"/>
        </w:rPr>
        <w:t xml:space="preserve">писания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213">
        <w:rPr>
          <w:rFonts w:ascii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ридических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7213">
        <w:rPr>
          <w:rFonts w:ascii="Times New Roman" w:hAnsi="Times New Roman" w:cs="Times New Roman"/>
          <w:sz w:val="28"/>
          <w:szCs w:val="28"/>
        </w:rPr>
        <w:t xml:space="preserve">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7213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7213">
        <w:rPr>
          <w:rFonts w:ascii="Times New Roman" w:hAnsi="Times New Roman" w:cs="Times New Roman"/>
          <w:sz w:val="28"/>
          <w:szCs w:val="28"/>
        </w:rPr>
        <w:t xml:space="preserve">юджетом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997213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рая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редствам,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>ыданным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FA2A6A" w:rsidRDefault="00FA2A6A" w:rsidP="00FA2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озвратной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213">
        <w:rPr>
          <w:rFonts w:ascii="Times New Roman" w:hAnsi="Times New Roman" w:cs="Times New Roman"/>
          <w:sz w:val="28"/>
          <w:szCs w:val="28"/>
        </w:rPr>
        <w:t xml:space="preserve">снове, </w:t>
      </w:r>
      <w:r>
        <w:rPr>
          <w:rFonts w:ascii="Times New Roman" w:hAnsi="Times New Roman" w:cs="Times New Roman"/>
          <w:sz w:val="28"/>
          <w:szCs w:val="28"/>
        </w:rPr>
        <w:t>процентам за пользования ими, пеням                                   и штрафам, к</w:t>
      </w:r>
      <w:r w:rsidRPr="00997213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213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</w:t>
      </w:r>
      <w:r w:rsidRPr="00997213">
        <w:rPr>
          <w:rFonts w:ascii="Times New Roman" w:hAnsi="Times New Roman" w:cs="Times New Roman"/>
          <w:sz w:val="28"/>
          <w:szCs w:val="28"/>
        </w:rPr>
        <w:t xml:space="preserve">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огашенн</w:t>
      </w:r>
      <w:r>
        <w:rPr>
          <w:rFonts w:ascii="Times New Roman" w:hAnsi="Times New Roman" w:cs="Times New Roman"/>
          <w:sz w:val="28"/>
          <w:szCs w:val="28"/>
        </w:rPr>
        <w:t>ыми или</w:t>
      </w:r>
    </w:p>
    <w:p w:rsidR="00FA2A6A" w:rsidRPr="00997213" w:rsidRDefault="00FA2A6A" w:rsidP="00FA2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AD">
        <w:rPr>
          <w:rFonts w:ascii="Times New Roman" w:hAnsi="Times New Roman" w:cs="Times New Roman"/>
          <w:sz w:val="28"/>
          <w:szCs w:val="28"/>
        </w:rPr>
        <w:t>безнадежн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1E34AD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93482A" w:rsidRDefault="0093482A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F64" w:rsidRDefault="00E27F64" w:rsidP="002D4AF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FA2A6A" w:rsidRPr="00AC017E">
        <w:rPr>
          <w:rFonts w:ascii="Times New Roman" w:hAnsi="Times New Roman" w:cs="Times New Roman"/>
          <w:sz w:val="28"/>
          <w:szCs w:val="28"/>
        </w:rPr>
        <w:t>списания задолженности юридических лиц и индивидуальных предпринимателей перед бюджетом Краснокаменского муниципального округа Забайкальского края по средствам, выданным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6A" w:rsidRPr="00AC017E">
        <w:rPr>
          <w:rFonts w:ascii="Times New Roman" w:hAnsi="Times New Roman" w:cs="Times New Roman"/>
          <w:sz w:val="28"/>
          <w:szCs w:val="28"/>
        </w:rPr>
        <w:t>на возвратной основе, процентам за пользования ими, пеням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2A6A" w:rsidRPr="00AC017E">
        <w:rPr>
          <w:rFonts w:ascii="Times New Roman" w:hAnsi="Times New Roman" w:cs="Times New Roman"/>
          <w:sz w:val="28"/>
          <w:szCs w:val="28"/>
        </w:rPr>
        <w:t>и  штрафам</w:t>
      </w:r>
      <w:proofErr w:type="gramEnd"/>
      <w:r w:rsidR="00FA2A6A" w:rsidRPr="00AC017E">
        <w:rPr>
          <w:rFonts w:ascii="Times New Roman" w:hAnsi="Times New Roman" w:cs="Times New Roman"/>
          <w:sz w:val="28"/>
          <w:szCs w:val="28"/>
        </w:rPr>
        <w:t>,  которые в соответствии  с  законодательством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6A" w:rsidRPr="00AC017E">
        <w:rPr>
          <w:rFonts w:ascii="Times New Roman" w:hAnsi="Times New Roman" w:cs="Times New Roman"/>
          <w:sz w:val="28"/>
          <w:szCs w:val="28"/>
        </w:rPr>
        <w:t>Российской Федерации признаны погашенными или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FA2A6A" w:rsidRPr="00AC017E">
        <w:rPr>
          <w:rFonts w:ascii="Times New Roman" w:hAnsi="Times New Roman" w:cs="Times New Roman"/>
          <w:sz w:val="28"/>
          <w:szCs w:val="28"/>
        </w:rPr>
        <w:t>езнадежными к взысканию</w:t>
      </w:r>
      <w:r w:rsidR="00FA2A6A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F64">
        <w:rPr>
          <w:rFonts w:ascii="Times New Roman" w:hAnsi="Times New Roman" w:cs="Times New Roman"/>
          <w:sz w:val="28"/>
          <w:szCs w:val="28"/>
          <w:lang w:eastAsia="ru-RU"/>
        </w:rPr>
        <w:t>(далее - задолженность), определяет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</w:t>
      </w:r>
      <w:r w:rsidR="002D4A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4AFB" w:rsidRPr="00E27F64"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21273">
        <w:rPr>
          <w:rFonts w:ascii="Times New Roman" w:hAnsi="Times New Roman" w:cs="Times New Roman"/>
          <w:sz w:val="28"/>
          <w:szCs w:val="28"/>
          <w:lang w:eastAsia="ru-RU"/>
        </w:rPr>
        <w:t>механизм списания задолженности</w:t>
      </w:r>
      <w:r w:rsidRPr="00E27F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AFB" w:rsidRPr="002D4AFB" w:rsidRDefault="002D4AFB" w:rsidP="002D4AF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для признания безнадежной к взысканию и 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>списани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по бюджетным кредитам, выданным из средств местного бюджета, в случае:</w:t>
      </w:r>
    </w:p>
    <w:p w:rsidR="002D4AFB" w:rsidRPr="002D4AFB" w:rsidRDefault="002D4AFB" w:rsidP="002D4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ликвидации этой </w:t>
      </w:r>
      <w:proofErr w:type="gramStart"/>
      <w:r w:rsidRPr="002D4AFB">
        <w:rPr>
          <w:rFonts w:ascii="Times New Roman" w:hAnsi="Times New Roman" w:cs="Times New Roman"/>
          <w:sz w:val="28"/>
          <w:szCs w:val="28"/>
          <w:lang w:eastAsia="ru-RU"/>
        </w:rPr>
        <w:t>организации  вследствие</w:t>
      </w:r>
      <w:proofErr w:type="gramEnd"/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признания её несостоятельной (банкротом) по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ешению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рбитражного суда; </w:t>
      </w:r>
    </w:p>
    <w:p w:rsidR="002D4AFB" w:rsidRPr="002D4AFB" w:rsidRDefault="002D4AFB" w:rsidP="002D4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>смерти или объявления судом гражданина умершим;</w:t>
      </w:r>
    </w:p>
    <w:p w:rsidR="002D4AFB" w:rsidRPr="00E27F64" w:rsidRDefault="002D4AFB" w:rsidP="002D4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наличия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акта судебного пристава о невозможности взыскания задолженности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F64" w:rsidRPr="00E27F64" w:rsidRDefault="002D4AFB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списания задолженности является наличие в </w:t>
      </w:r>
      <w:r w:rsidR="00721273">
        <w:rPr>
          <w:rFonts w:ascii="Times New Roman" w:hAnsi="Times New Roman" w:cs="Times New Roman"/>
          <w:sz w:val="28"/>
          <w:szCs w:val="28"/>
          <w:lang w:eastAsia="ru-RU"/>
        </w:rPr>
        <w:t>комитете по финансам администрации Краснокаменского муниципального округа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комитет по финансам) 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:rsidR="00E27F64" w:rsidRPr="00E27F64" w:rsidRDefault="00E27F64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F64">
        <w:rPr>
          <w:rFonts w:ascii="Times New Roman" w:hAnsi="Times New Roman" w:cs="Times New Roman"/>
          <w:sz w:val="28"/>
          <w:szCs w:val="28"/>
          <w:lang w:eastAsia="ru-RU"/>
        </w:rPr>
        <w:t>1) копии решения арбитражного суда о признании юридического лица, индивидуального предпринимателя несостоятельным (банкротом), об отказе в удовлетворении исковых требований о взыскании задолженности юридического лица, индивидуального предпринимателя, заверенной арбитражным судом;</w:t>
      </w:r>
    </w:p>
    <w:p w:rsidR="00E27F64" w:rsidRDefault="00E27F64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F64">
        <w:rPr>
          <w:rFonts w:ascii="Times New Roman" w:hAnsi="Times New Roman" w:cs="Times New Roman"/>
          <w:sz w:val="28"/>
          <w:szCs w:val="28"/>
          <w:lang w:eastAsia="ru-RU"/>
        </w:rPr>
        <w:t>2) копии определения арбитражного суда о завершении конкурсного производства, заверенной арбитражным судом;</w:t>
      </w:r>
    </w:p>
    <w:p w:rsidR="007D7D1E" w:rsidRPr="00E27F64" w:rsidRDefault="007D7D1E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2D4AFB" w:rsidRPr="002D4AFB">
        <w:rPr>
          <w:rFonts w:ascii="Times New Roman" w:hAnsi="Times New Roman" w:cs="Times New Roman"/>
          <w:sz w:val="28"/>
          <w:szCs w:val="28"/>
          <w:lang w:eastAsia="ru-RU"/>
        </w:rPr>
        <w:t>копии свидетельства о смерти или копии судебного решения об объявлении гражданина умершим</w:t>
      </w:r>
      <w:r w:rsidRPr="007D7D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7F64" w:rsidRPr="00E27F64" w:rsidRDefault="007D7D1E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>) выписки из Единого государственного реестра юридических лиц, индивидуальных предпринимателей о ликвидации, заверенной территориальным органом Федеральной налоговой службы.</w:t>
      </w:r>
    </w:p>
    <w:p w:rsidR="00E27F64" w:rsidRPr="00E27F64" w:rsidRDefault="002D4AFB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</w:t>
      </w:r>
      <w:proofErr w:type="gramStart"/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финансам 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получени</w:t>
      </w:r>
      <w:r w:rsidR="007D7D1E">
        <w:rPr>
          <w:rFonts w:ascii="Times New Roman" w:hAnsi="Times New Roman" w:cs="Times New Roman"/>
          <w:sz w:val="28"/>
          <w:szCs w:val="28"/>
          <w:lang w:eastAsia="ru-RU"/>
        </w:rPr>
        <w:t>я информации от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судебных и иных государственных органов о завершении процедуры ликвидации юридического лица, индивидуального предпринимателя, имеющих задолженность, направляет запрос о представлении документов, указанных в </w:t>
      </w:r>
      <w:hyperlink w:anchor="P37">
        <w:r w:rsidR="00E27F64" w:rsidRPr="00E5134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CF11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в арбитражный суд и </w:t>
      </w:r>
      <w:r w:rsidR="00CF115B">
        <w:rPr>
          <w:rFonts w:ascii="Times New Roman" w:hAnsi="Times New Roman" w:cs="Times New Roman"/>
          <w:sz w:val="28"/>
          <w:szCs w:val="28"/>
          <w:lang w:eastAsia="ru-RU"/>
        </w:rPr>
        <w:t>УФНС России по Забайкальскому краю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3AB" w:rsidRDefault="00A903AB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>Комитет по финансам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пакет документов и направляет его в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Совет муниципального округа)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>для рассмотрения и принятия решения. Помимо документов, указанных в пункте 3 настоящего Порядка, прилагается справка о сумме задолженности.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03AB" w:rsidRPr="00A903AB" w:rsidRDefault="00A903AB" w:rsidP="00A9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ешения Совета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FA2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>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готовит проект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>по подлежащим к списанию суммам безнадежной к взысканию задолженности.</w:t>
      </w:r>
    </w:p>
    <w:p w:rsidR="00A903AB" w:rsidRDefault="00A903AB" w:rsidP="00A9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.    На основании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 по финансам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издает приказ </w:t>
      </w:r>
      <w:proofErr w:type="gramStart"/>
      <w:r w:rsidRPr="00A903AB">
        <w:rPr>
          <w:rFonts w:ascii="Times New Roman" w:hAnsi="Times New Roman" w:cs="Times New Roman"/>
          <w:sz w:val="28"/>
          <w:szCs w:val="28"/>
          <w:lang w:eastAsia="ru-RU"/>
        </w:rPr>
        <w:t>и  списывает</w:t>
      </w:r>
      <w:proofErr w:type="gramEnd"/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задолженность в соответствии с установленным порядком бухгалтерского учета исполнения бюджетов. </w:t>
      </w:r>
    </w:p>
    <w:p w:rsidR="0093482A" w:rsidRPr="009724A0" w:rsidRDefault="00FA2A6A" w:rsidP="00A903AB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3482A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93482A" w:rsidRPr="009724A0" w:rsidSect="00E124F1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7F36"/>
    <w:multiLevelType w:val="hybridMultilevel"/>
    <w:tmpl w:val="686C6510"/>
    <w:lvl w:ilvl="0" w:tplc="418C01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0D3B3A"/>
    <w:multiLevelType w:val="hybridMultilevel"/>
    <w:tmpl w:val="6D56FA42"/>
    <w:lvl w:ilvl="0" w:tplc="23E69BE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F02C73BA">
      <w:start w:val="1"/>
      <w:numFmt w:val="bullet"/>
      <w:lvlText w:val="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 w15:restartNumberingAfterBreak="0">
    <w:nsid w:val="682E7F2C"/>
    <w:multiLevelType w:val="hybridMultilevel"/>
    <w:tmpl w:val="A3EC2F66"/>
    <w:lvl w:ilvl="0" w:tplc="62CA7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22"/>
    <w:rsid w:val="0004646C"/>
    <w:rsid w:val="00067384"/>
    <w:rsid w:val="000765A4"/>
    <w:rsid w:val="000C5BCC"/>
    <w:rsid w:val="00161F13"/>
    <w:rsid w:val="00161F68"/>
    <w:rsid w:val="00170EAD"/>
    <w:rsid w:val="00173EC2"/>
    <w:rsid w:val="00173EF3"/>
    <w:rsid w:val="001A157E"/>
    <w:rsid w:val="001C3CD6"/>
    <w:rsid w:val="001E1EB5"/>
    <w:rsid w:val="001E34AD"/>
    <w:rsid w:val="00212FFA"/>
    <w:rsid w:val="00283758"/>
    <w:rsid w:val="0028437F"/>
    <w:rsid w:val="002946FB"/>
    <w:rsid w:val="002D4AFB"/>
    <w:rsid w:val="0034488A"/>
    <w:rsid w:val="003D656D"/>
    <w:rsid w:val="004E414A"/>
    <w:rsid w:val="004E6F66"/>
    <w:rsid w:val="00542E5E"/>
    <w:rsid w:val="005B3AC8"/>
    <w:rsid w:val="005E6322"/>
    <w:rsid w:val="00605A53"/>
    <w:rsid w:val="00635B73"/>
    <w:rsid w:val="0064569E"/>
    <w:rsid w:val="00651E5A"/>
    <w:rsid w:val="00721273"/>
    <w:rsid w:val="00755484"/>
    <w:rsid w:val="00780F29"/>
    <w:rsid w:val="007A70BD"/>
    <w:rsid w:val="007D7D1E"/>
    <w:rsid w:val="00890F4B"/>
    <w:rsid w:val="008E1667"/>
    <w:rsid w:val="00902633"/>
    <w:rsid w:val="0093482A"/>
    <w:rsid w:val="00963EE1"/>
    <w:rsid w:val="009724A0"/>
    <w:rsid w:val="00976D4B"/>
    <w:rsid w:val="00984BCB"/>
    <w:rsid w:val="00990C49"/>
    <w:rsid w:val="00997213"/>
    <w:rsid w:val="00A26DBE"/>
    <w:rsid w:val="00A5645E"/>
    <w:rsid w:val="00A903AB"/>
    <w:rsid w:val="00AA5B5E"/>
    <w:rsid w:val="00AC017E"/>
    <w:rsid w:val="00B20A68"/>
    <w:rsid w:val="00B82126"/>
    <w:rsid w:val="00BE0ED3"/>
    <w:rsid w:val="00C64FD6"/>
    <w:rsid w:val="00C9284D"/>
    <w:rsid w:val="00CF115B"/>
    <w:rsid w:val="00D077B0"/>
    <w:rsid w:val="00D276F4"/>
    <w:rsid w:val="00D64BCD"/>
    <w:rsid w:val="00D67952"/>
    <w:rsid w:val="00E124F1"/>
    <w:rsid w:val="00E27F64"/>
    <w:rsid w:val="00E31C80"/>
    <w:rsid w:val="00E432F5"/>
    <w:rsid w:val="00E5134C"/>
    <w:rsid w:val="00EE1776"/>
    <w:rsid w:val="00F9714F"/>
    <w:rsid w:val="00F97FEE"/>
    <w:rsid w:val="00FA2A6A"/>
    <w:rsid w:val="00FC2786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559BA-81C4-46F1-BEE1-5D02010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348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7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3CCB-3383-4346-B3EC-3D114977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finans05</dc:creator>
  <cp:lastModifiedBy>Userr</cp:lastModifiedBy>
  <cp:revision>17</cp:revision>
  <cp:lastPrinted>2025-04-24T23:25:00Z</cp:lastPrinted>
  <dcterms:created xsi:type="dcterms:W3CDTF">2025-04-17T07:11:00Z</dcterms:created>
  <dcterms:modified xsi:type="dcterms:W3CDTF">2025-08-04T23:39:00Z</dcterms:modified>
</cp:coreProperties>
</file>